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_GB2312" w:eastAsia="仿宋_GB2312"/>
          <w:b/>
          <w:sz w:val="44"/>
          <w:lang w:eastAsia="zh-CN"/>
        </w:rPr>
      </w:pPr>
      <w:r>
        <w:rPr>
          <w:rFonts w:hint="eastAsia" w:ascii="仿宋_GB2312" w:eastAsia="仿宋_GB2312"/>
          <w:b/>
          <w:sz w:val="44"/>
        </w:rPr>
        <w:t>报 价</w:t>
      </w:r>
      <w:r>
        <w:rPr>
          <w:rFonts w:hint="eastAsia" w:ascii="仿宋_GB2312" w:eastAsia="仿宋_GB2312"/>
          <w:b/>
          <w:sz w:val="44"/>
          <w:lang w:val="en-US" w:eastAsia="zh-CN"/>
        </w:rPr>
        <w:t xml:space="preserve"> 单</w:t>
      </w:r>
    </w:p>
    <w:p>
      <w:pPr>
        <w:pStyle w:val="8"/>
        <w:snapToGrid w:val="0"/>
        <w:jc w:val="left"/>
        <w:rPr>
          <w:rFonts w:ascii="仿宋_GB2312" w:eastAsia="仿宋_GB2312"/>
          <w:b w:val="0"/>
          <w:sz w:val="24"/>
          <w:szCs w:val="24"/>
        </w:rPr>
      </w:pPr>
      <w:r>
        <w:rPr>
          <w:rFonts w:hint="eastAsia" w:ascii="仿宋_GB2312" w:eastAsia="仿宋_GB2312"/>
          <w:b w:val="0"/>
          <w:sz w:val="24"/>
          <w:szCs w:val="24"/>
        </w:rPr>
        <w:t>杭州临江环境能源有限公司：</w:t>
      </w:r>
    </w:p>
    <w:p>
      <w:pPr>
        <w:snapToGrid w:val="0"/>
        <w:ind w:firstLine="480" w:firstLine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我公司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</w:t>
      </w:r>
      <w:r>
        <w:rPr>
          <w:rFonts w:hint="default" w:ascii="仿宋_GB2312" w:eastAsia="仿宋_GB2312"/>
          <w:sz w:val="24"/>
          <w:szCs w:val="24"/>
          <w:u w:val="single"/>
          <w:lang w:val="en-US"/>
        </w:rPr>
        <w:t xml:space="preserve"> 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根据贵单位询价要求，参加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临江公司吨桶浴帽采购 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项目询价</w:t>
      </w:r>
      <w:r>
        <w:rPr>
          <w:rFonts w:hint="default" w:ascii="仿宋_GB2312" w:eastAsia="仿宋_GB2312"/>
          <w:sz w:val="24"/>
          <w:szCs w:val="24"/>
          <w:u w:val="none"/>
          <w:lang w:val="en-US" w:eastAsia="zh-CN"/>
        </w:rPr>
        <w:t>,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本次询价限价为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2.4940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万元</w:t>
      </w:r>
      <w:r>
        <w:rPr>
          <w:rFonts w:hint="eastAsia" w:ascii="仿宋_GB2312" w:eastAsia="仿宋_GB2312"/>
          <w:sz w:val="24"/>
          <w:szCs w:val="24"/>
        </w:rPr>
        <w:t>，报价如下（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合计：     元，</w:t>
      </w:r>
      <w:r>
        <w:rPr>
          <w:rFonts w:hint="eastAsia" w:ascii="仿宋_GB2312" w:eastAsia="仿宋_GB2312"/>
          <w:sz w:val="24"/>
          <w:szCs w:val="24"/>
        </w:rPr>
        <w:t xml:space="preserve">税率为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 xml:space="preserve">   %）</w:t>
      </w:r>
    </w:p>
    <w:tbl>
      <w:tblPr>
        <w:tblStyle w:val="4"/>
        <w:tblpPr w:leftFromText="180" w:rightFromText="180" w:vertAnchor="text" w:horzAnchor="page" w:tblpXSpec="center" w:tblpY="339"/>
        <w:tblOverlap w:val="never"/>
        <w:tblW w:w="4935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073"/>
        <w:gridCol w:w="670"/>
        <w:gridCol w:w="1592"/>
        <w:gridCol w:w="692"/>
        <w:gridCol w:w="704"/>
        <w:gridCol w:w="888"/>
        <w:gridCol w:w="889"/>
        <w:gridCol w:w="17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物资名称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型号规格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吨桶浴帽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袋底：1.22米×1.02米；袋口1.20米×1米；高0.8米（双面16丝，高压全新PE料）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2900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401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ind w:firstLine="480" w:firstLineChars="200"/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sz w:val="21"/>
          <w:szCs w:val="21"/>
        </w:rPr>
      </w:pPr>
    </w:p>
    <w:p>
      <w:pPr>
        <w:pStyle w:val="2"/>
        <w:rPr>
          <w:sz w:val="21"/>
          <w:szCs w:val="21"/>
        </w:rPr>
      </w:pPr>
    </w:p>
    <w:p>
      <w:pPr>
        <w:numPr>
          <w:ilvl w:val="0"/>
          <w:numId w:val="1"/>
        </w:numPr>
        <w:snapToGrid w:val="0"/>
        <w:ind w:left="-2" w:leftChars="0" w:firstLine="422" w:firstLineChars="0"/>
        <w:rPr>
          <w:rFonts w:hint="eastAsia" w:ascii="仿宋_GB2312" w:eastAsia="仿宋_GB2312"/>
          <w:b/>
          <w:bCs/>
          <w:sz w:val="21"/>
          <w:szCs w:val="21"/>
        </w:rPr>
      </w:pPr>
      <w:r>
        <w:rPr>
          <w:rFonts w:hint="eastAsia" w:ascii="仿宋_GB2312" w:eastAsia="仿宋_GB2312"/>
          <w:b/>
          <w:bCs/>
          <w:sz w:val="21"/>
          <w:szCs w:val="21"/>
        </w:rPr>
        <w:t>本项目报价为一次性报价</w:t>
      </w:r>
      <w:r>
        <w:rPr>
          <w:rFonts w:hint="eastAsia" w:ascii="仿宋_GB2312" w:eastAsia="仿宋_GB2312"/>
          <w:b/>
          <w:bCs/>
          <w:sz w:val="21"/>
          <w:szCs w:val="21"/>
          <w:lang w:eastAsia="zh-CN"/>
        </w:rPr>
        <w:t>，</w:t>
      </w:r>
      <w:r>
        <w:rPr>
          <w:rFonts w:hint="eastAsia" w:ascii="仿宋_GB2312" w:eastAsia="仿宋_GB2312"/>
          <w:b/>
          <w:bCs/>
          <w:sz w:val="21"/>
          <w:szCs w:val="21"/>
        </w:rPr>
        <w:t>包含全部运输费</w:t>
      </w:r>
      <w:r>
        <w:rPr>
          <w:rFonts w:hint="eastAsia" w:ascii="仿宋_GB2312" w:eastAsia="仿宋_GB2312"/>
          <w:b/>
          <w:bCs/>
          <w:sz w:val="21"/>
          <w:szCs w:val="21"/>
          <w:lang w:eastAsia="zh-CN"/>
        </w:rPr>
        <w:t>、</w:t>
      </w:r>
      <w:r>
        <w:rPr>
          <w:rFonts w:hint="eastAsia" w:ascii="仿宋_GB2312" w:eastAsia="仿宋_GB2312"/>
          <w:b/>
          <w:bCs/>
          <w:sz w:val="21"/>
          <w:szCs w:val="21"/>
        </w:rPr>
        <w:t>税费等一切费用</w:t>
      </w:r>
      <w:r>
        <w:rPr>
          <w:rFonts w:hint="eastAsia" w:ascii="仿宋_GB2312" w:eastAsia="仿宋_GB2312"/>
          <w:b/>
          <w:bCs/>
          <w:sz w:val="21"/>
          <w:szCs w:val="21"/>
          <w:lang w:eastAsia="zh-CN"/>
        </w:rPr>
        <w:t>；</w:t>
      </w:r>
    </w:p>
    <w:p>
      <w:pPr>
        <w:numPr>
          <w:ilvl w:val="0"/>
          <w:numId w:val="1"/>
        </w:numPr>
        <w:snapToGrid w:val="0"/>
        <w:ind w:left="-2" w:leftChars="0" w:firstLine="422" w:firstLineChars="0"/>
        <w:rPr>
          <w:rFonts w:hint="eastAsia" w:ascii="仿宋_GB2312" w:eastAsia="仿宋_GB2312"/>
          <w:b/>
          <w:bCs/>
          <w:sz w:val="21"/>
          <w:szCs w:val="21"/>
        </w:rPr>
      </w:pPr>
      <w:r>
        <w:rPr>
          <w:rFonts w:hint="eastAsia" w:ascii="仿宋_GB2312" w:eastAsia="仿宋_GB2312"/>
          <w:b/>
          <w:bCs/>
          <w:sz w:val="21"/>
          <w:szCs w:val="21"/>
          <w:lang w:eastAsia="zh-CN"/>
        </w:rPr>
        <w:t>报价不得超过限价，超过限价为无效报价；</w:t>
      </w:r>
    </w:p>
    <w:p>
      <w:pPr>
        <w:numPr>
          <w:ilvl w:val="0"/>
          <w:numId w:val="1"/>
        </w:numPr>
        <w:snapToGrid w:val="0"/>
        <w:ind w:left="-2" w:leftChars="0" w:firstLine="422" w:firstLineChars="0"/>
        <w:rPr>
          <w:rFonts w:hint="eastAsia" w:ascii="仿宋_GB2312" w:hAnsi="Times New Roman" w:eastAsia="仿宋_GB2312" w:cs="Times New Roman"/>
          <w:b/>
          <w:bCs/>
          <w:sz w:val="21"/>
          <w:szCs w:val="21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1"/>
          <w:szCs w:val="21"/>
          <w:lang w:eastAsia="zh-CN"/>
        </w:rPr>
        <w:t>发票必须为增值税专用发票。</w:t>
      </w:r>
    </w:p>
    <w:p>
      <w:pPr>
        <w:numPr>
          <w:ilvl w:val="0"/>
          <w:numId w:val="0"/>
        </w:numPr>
        <w:snapToGrid w:val="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  <w:r>
        <w:rPr>
          <w:rFonts w:hint="eastAsia" w:ascii="仿宋_GB2312" w:eastAsia="仿宋_GB2312"/>
          <w:sz w:val="21"/>
          <w:szCs w:val="21"/>
        </w:rPr>
        <w:tab/>
      </w:r>
    </w:p>
    <w:p>
      <w:pPr>
        <w:pStyle w:val="2"/>
      </w:pPr>
    </w:p>
    <w:p>
      <w:pPr>
        <w:pStyle w:val="8"/>
        <w:snapToGrid w:val="0"/>
        <w:jc w:val="left"/>
        <w:rPr>
          <w:rFonts w:hint="eastAsia" w:ascii="仿宋_GB2312" w:hAnsi="Times New Roman" w:eastAsia="仿宋_GB2312" w:cs="Times New Roman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sz w:val="21"/>
          <w:szCs w:val="21"/>
        </w:rPr>
        <w:t xml:space="preserve">  </w:t>
      </w:r>
      <w:r>
        <w:rPr>
          <w:rFonts w:hint="eastAsia" w:ascii="仿宋_GB2312" w:eastAsia="仿宋_GB2312" w:cs="Times New Roman"/>
          <w:b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sz w:val="21"/>
          <w:szCs w:val="21"/>
        </w:rPr>
        <w:t xml:space="preserve">    </w:t>
      </w:r>
      <w:r>
        <w:rPr>
          <w:rFonts w:hint="eastAsia" w:ascii="仿宋_GB2312" w:hAnsi="Times New Roman" w:eastAsia="仿宋_GB2312" w:cs="Times New Roman"/>
          <w:b w:val="0"/>
          <w:sz w:val="21"/>
          <w:szCs w:val="21"/>
          <w:lang w:val="en-US" w:eastAsia="zh-CN"/>
        </w:rPr>
        <w:t xml:space="preserve">     </w:t>
      </w:r>
      <w:r>
        <w:rPr>
          <w:rFonts w:hint="eastAsia" w:ascii="仿宋_GB2312" w:eastAsia="仿宋_GB2312" w:cs="Times New Roman"/>
          <w:b w:val="0"/>
          <w:sz w:val="21"/>
          <w:szCs w:val="21"/>
          <w:lang w:val="en-US" w:eastAsia="zh-CN"/>
        </w:rPr>
        <w:t xml:space="preserve">                                            </w:t>
      </w:r>
      <w:r>
        <w:rPr>
          <w:rFonts w:hint="eastAsia" w:ascii="仿宋_GB2312" w:hAnsi="Times New Roman" w:eastAsia="仿宋_GB2312" w:cs="Times New Roman"/>
          <w:b w:val="0"/>
          <w:kern w:val="2"/>
          <w:sz w:val="24"/>
          <w:szCs w:val="24"/>
          <w:lang w:val="en-US" w:eastAsia="zh-CN" w:bidi="ar-SA"/>
        </w:rPr>
        <w:t xml:space="preserve"> 报价单位名称：（公章）</w:t>
      </w:r>
    </w:p>
    <w:p>
      <w:pPr>
        <w:pStyle w:val="8"/>
        <w:snapToGrid w:val="0"/>
        <w:ind w:firstLine="6000" w:firstLineChars="2500"/>
        <w:jc w:val="left"/>
        <w:rPr>
          <w:rFonts w:hint="eastAsia" w:ascii="仿宋_GB2312" w:hAnsi="Times New Roman" w:eastAsia="仿宋_GB2312" w:cs="Times New Roman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kern w:val="2"/>
          <w:sz w:val="24"/>
          <w:szCs w:val="24"/>
          <w:lang w:val="en-US" w:eastAsia="zh-CN" w:bidi="ar-SA"/>
        </w:rPr>
        <w:t>授权代表签字：</w:t>
      </w:r>
    </w:p>
    <w:p>
      <w:pPr>
        <w:pStyle w:val="8"/>
        <w:snapToGrid w:val="0"/>
        <w:ind w:firstLine="6000" w:firstLineChars="2500"/>
        <w:jc w:val="left"/>
        <w:rPr>
          <w:rFonts w:hint="eastAsia" w:ascii="仿宋_GB2312" w:hAnsi="Times New Roman" w:eastAsia="仿宋_GB2312" w:cs="Times New Roman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kern w:val="2"/>
          <w:sz w:val="24"/>
          <w:szCs w:val="24"/>
          <w:lang w:val="en-US" w:eastAsia="zh-CN" w:bidi="ar-SA"/>
        </w:rPr>
        <w:t>授权代表联系方式：</w:t>
      </w:r>
    </w:p>
    <w:p>
      <w:pPr>
        <w:pStyle w:val="8"/>
        <w:snapToGrid w:val="0"/>
        <w:jc w:val="left"/>
        <w:rPr>
          <w:rFonts w:hint="eastAsia" w:ascii="仿宋_GB2312" w:hAnsi="Times New Roman" w:eastAsia="仿宋_GB2312" w:cs="Times New Roman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kern w:val="2"/>
          <w:sz w:val="24"/>
          <w:szCs w:val="24"/>
          <w:lang w:val="en-US" w:eastAsia="zh-CN" w:bidi="ar-SA"/>
        </w:rPr>
        <w:t xml:space="preserve">                                                  日期： 2022年  月   日</w:t>
      </w:r>
    </w:p>
    <w:sectPr>
      <w:footerReference r:id="rId3" w:type="default"/>
      <w:pgSz w:w="11906" w:h="16838"/>
      <w:pgMar w:top="1701" w:right="1418" w:bottom="113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10</w:t>
    </w:r>
    <w:r>
      <w:fldChar w:fldCharType="end"/>
    </w:r>
  </w:p>
  <w:p>
    <w:pPr>
      <w:pStyle w:val="3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97AA95"/>
    <w:multiLevelType w:val="singleLevel"/>
    <w:tmpl w:val="2597AA95"/>
    <w:lvl w:ilvl="0" w:tentative="0">
      <w:start w:val="1"/>
      <w:numFmt w:val="decimal"/>
      <w:suff w:val="nothing"/>
      <w:lvlText w:val="%1、"/>
      <w:lvlJc w:val="left"/>
      <w:pPr>
        <w:ind w:left="-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20369"/>
    <w:rsid w:val="10F76081"/>
    <w:rsid w:val="153D5EE7"/>
    <w:rsid w:val="18C7248A"/>
    <w:rsid w:val="1D133385"/>
    <w:rsid w:val="1E001240"/>
    <w:rsid w:val="26430C35"/>
    <w:rsid w:val="264349DC"/>
    <w:rsid w:val="2A4A6089"/>
    <w:rsid w:val="2B247ECC"/>
    <w:rsid w:val="3CA11637"/>
    <w:rsid w:val="47D86B48"/>
    <w:rsid w:val="49254216"/>
    <w:rsid w:val="5CA64F66"/>
    <w:rsid w:val="62B25D5A"/>
    <w:rsid w:val="7592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jc w:val="left"/>
    </w:pPr>
    <w:rPr>
      <w:b/>
      <w:cap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标题 1 Char Char"/>
    <w:qFormat/>
    <w:uiPriority w:val="0"/>
    <w:rPr>
      <w:rFonts w:eastAsia="宋体"/>
      <w:b/>
      <w:spacing w:val="-2"/>
      <w:sz w:val="24"/>
      <w:lang w:val="en-US" w:eastAsia="zh-CN"/>
    </w:rPr>
  </w:style>
  <w:style w:type="paragraph" w:customStyle="1" w:styleId="8">
    <w:name w:val="一、标题"/>
    <w:basedOn w:val="1"/>
    <w:qFormat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2021-10-11T07:41:00Z</dcterms:created>
  <dc:creator>turning</dc:creator>
  <cp:lastModifiedBy>胡少杰</cp:lastModifiedBy>
  <dcterms:modified xsi:type="dcterms:W3CDTF">2022-01-10T02:30:06Z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89C81EE620A0452C966D3A7CDAEB6AF4</vt:lpwstr>
  </property>
</Properties>
</file>