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202204017</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lang w:eastAsia="zh-CN"/>
        </w:rPr>
        <w:t>年</w:t>
      </w:r>
      <w:r>
        <w:rPr>
          <w:rFonts w:hint="eastAsia" w:ascii="仿宋_GB2312" w:eastAsia="仿宋_GB2312"/>
          <w:sz w:val="32"/>
          <w:szCs w:val="32"/>
          <w:u w:val="single"/>
        </w:rPr>
        <w:t>临江公司</w:t>
      </w:r>
      <w:r>
        <w:rPr>
          <w:rFonts w:hint="eastAsia" w:ascii="仿宋_GB2312" w:eastAsia="仿宋_GB2312"/>
          <w:sz w:val="32"/>
          <w:szCs w:val="32"/>
          <w:u w:val="single"/>
          <w:lang w:val="en-US" w:eastAsia="zh-CN"/>
        </w:rPr>
        <w:t>红外热</w:t>
      </w:r>
      <w:r>
        <w:rPr>
          <w:rFonts w:hint="default" w:ascii="仿宋_GB2312" w:eastAsia="仿宋_GB2312"/>
          <w:sz w:val="32"/>
          <w:szCs w:val="32"/>
          <w:u w:val="single"/>
          <w:lang w:val="en-US" w:eastAsia="zh-CN"/>
        </w:rPr>
        <w:t>成像仪</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eastAsia="zh-CN"/>
        </w:rPr>
        <w:t>红外热成像仪</w:t>
      </w:r>
      <w:r>
        <w:rPr>
          <w:rFonts w:hint="eastAsia" w:ascii="仿宋_GB2312" w:eastAsia="仿宋_GB2312"/>
          <w:sz w:val="30"/>
          <w:szCs w:val="30"/>
        </w:rPr>
        <w:t>一</w:t>
      </w:r>
      <w:r>
        <w:rPr>
          <w:rFonts w:hint="eastAsia" w:ascii="仿宋_GB2312" w:eastAsia="仿宋_GB2312"/>
          <w:sz w:val="30"/>
          <w:szCs w:val="30"/>
          <w:lang w:eastAsia="zh-CN"/>
        </w:rPr>
        <w:t>台</w:t>
      </w:r>
      <w:r>
        <w:rPr>
          <w:rFonts w:hint="eastAsia" w:ascii="仿宋_GB2312" w:eastAsia="仿宋_GB2312"/>
          <w:sz w:val="30"/>
          <w:szCs w:val="30"/>
        </w:rPr>
        <w:t>，</w:t>
      </w:r>
      <w:r>
        <w:rPr>
          <w:rFonts w:hint="eastAsia" w:ascii="仿宋_GB2312" w:hAnsi="宋体" w:eastAsia="仿宋_GB2312"/>
          <w:sz w:val="30"/>
          <w:szCs w:val="30"/>
        </w:rPr>
        <w:t>欢迎符合要求的供应商积极参与。</w:t>
      </w:r>
    </w:p>
    <w:p>
      <w:pPr>
        <w:numPr>
          <w:ilvl w:val="0"/>
          <w:numId w:val="0"/>
        </w:numPr>
        <w:adjustRightInd w:val="0"/>
        <w:snapToGrid w:val="0"/>
        <w:ind w:firstLine="600" w:firstLineChars="20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default" w:ascii="仿宋_GB2312" w:eastAsia="仿宋_GB2312"/>
          <w:b w:val="0"/>
          <w:caps w:val="0"/>
          <w:sz w:val="30"/>
          <w:szCs w:val="30"/>
          <w:lang w:val="en-US" w:eastAsia="zh-CN"/>
        </w:rPr>
        <w:t>202204017</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eastAsia="zh-CN"/>
        </w:rPr>
        <w:t>红外热成像仪</w:t>
      </w:r>
      <w:r>
        <w:rPr>
          <w:rFonts w:hint="eastAsia" w:ascii="仿宋_GB2312" w:eastAsia="仿宋_GB2312"/>
          <w:b w:val="0"/>
          <w:caps w:val="0"/>
          <w:sz w:val="30"/>
          <w:szCs w:val="30"/>
        </w:rPr>
        <w:t>。</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15</w:t>
      </w:r>
      <w:r>
        <w:rPr>
          <w:rFonts w:hint="eastAsia" w:ascii="仿宋_GB2312" w:eastAsia="仿宋_GB2312"/>
          <w:b w:val="0"/>
          <w:caps w:val="0"/>
          <w:sz w:val="30"/>
          <w:szCs w:val="30"/>
        </w:rPr>
        <w:t>万元。</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1.投标人必须是在中华人民共和国境内注册，具有独立法人资格和独立承担民事责任的能力，注册资本金50万元（含）以上，且具有生产或销售红外热成像仪资质。</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snapToGrid w:val="0"/>
        <w:ind w:firstLine="585"/>
        <w:jc w:val="left"/>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snapToGrid w:val="0"/>
        <w:ind w:firstLine="585"/>
        <w:jc w:val="left"/>
        <w:rPr>
          <w:rFonts w:hint="eastAsia"/>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.投标人须提供其股东信息及出资比例信息。</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7.投标保证金3000元，请投标人在投标截止前汇入以下账户</w:t>
      </w:r>
      <w:r>
        <w:rPr>
          <w:rFonts w:hint="eastAsia" w:ascii="仿宋_GB2312" w:eastAsia="仿宋_GB2312"/>
          <w:b/>
          <w:bCs/>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eastAsia"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600" w:firstLineChars="200"/>
        <w:jc w:val="left"/>
        <w:rPr>
          <w:rFonts w:ascii="仿宋_GB2312" w:hAnsi="宋体" w:eastAsia="仿宋_GB2312"/>
          <w:sz w:val="30"/>
          <w:szCs w:val="30"/>
        </w:rPr>
      </w:pPr>
      <w:r>
        <w:rPr>
          <w:rFonts w:hint="eastAsia" w:ascii="仿宋_GB2312" w:hAnsi="宋体" w:eastAsia="仿宋_GB2312"/>
          <w:sz w:val="30"/>
          <w:szCs w:val="30"/>
        </w:rPr>
        <w:t>四 、报价时间及</w:t>
      </w:r>
      <w:r>
        <w:rPr>
          <w:rFonts w:hint="eastAsia" w:ascii="仿宋_GB2312" w:eastAsia="仿宋_GB2312"/>
          <w:sz w:val="30"/>
          <w:szCs w:val="30"/>
        </w:rPr>
        <w:t>及</w:t>
      </w:r>
      <w:r>
        <w:rPr>
          <w:rFonts w:hint="eastAsia" w:ascii="仿宋_GB2312" w:eastAsia="仿宋_GB2312"/>
          <w:sz w:val="30"/>
          <w:szCs w:val="30"/>
          <w:lang w:eastAsia="zh-CN"/>
        </w:rPr>
        <w:t>递交方式</w:t>
      </w:r>
      <w:r>
        <w:rPr>
          <w:rFonts w:hint="eastAsia" w:ascii="仿宋_GB2312" w:eastAsia="仿宋_GB2312"/>
          <w:sz w:val="30"/>
          <w:szCs w:val="30"/>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w:t>
      </w:r>
      <w:r>
        <w:rPr>
          <w:rFonts w:hint="default" w:ascii="仿宋_GB2312" w:eastAsia="仿宋_GB2312"/>
          <w:sz w:val="30"/>
          <w:szCs w:val="30"/>
          <w:lang w:val="en-US"/>
        </w:rPr>
        <w:t>1</w:t>
      </w:r>
      <w:r>
        <w:rPr>
          <w:rFonts w:hint="eastAsia" w:ascii="仿宋_GB2312" w:eastAsia="仿宋_GB2312"/>
          <w:sz w:val="30"/>
          <w:szCs w:val="30"/>
          <w:lang w:val="en-US" w:eastAsia="zh-CN"/>
        </w:rPr>
        <w:t>0</w:t>
      </w:r>
      <w:r>
        <w:rPr>
          <w:rFonts w:hint="eastAsia" w:ascii="仿宋_GB2312" w:eastAsia="仿宋_GB2312"/>
          <w:sz w:val="30"/>
          <w:szCs w:val="30"/>
        </w:rPr>
        <w:t>:</w:t>
      </w:r>
      <w:r>
        <w:rPr>
          <w:rFonts w:hint="default" w:ascii="仿宋_GB2312" w:eastAsia="仿宋_GB2312"/>
          <w:sz w:val="30"/>
          <w:szCs w:val="30"/>
          <w:lang w:val="en-US"/>
        </w:rPr>
        <w:t>0</w:t>
      </w:r>
      <w:r>
        <w:rPr>
          <w:rFonts w:hint="eastAsia" w:ascii="仿宋_GB2312" w:eastAsia="仿宋_GB2312"/>
          <w:sz w:val="30"/>
          <w:szCs w:val="30"/>
        </w:rPr>
        <w:t>0</w:t>
      </w:r>
      <w:r>
        <w:rPr>
          <w:rFonts w:hint="eastAsia" w:ascii="仿宋_GB2312" w:eastAsia="仿宋_GB2312"/>
          <w:sz w:val="30"/>
          <w:szCs w:val="30"/>
          <w:lang w:eastAsia="zh-CN"/>
        </w:rPr>
        <w:t>前</w:t>
      </w:r>
      <w:r>
        <w:rPr>
          <w:rFonts w:hint="eastAsia" w:ascii="仿宋_GB2312" w:eastAsia="仿宋_GB2312"/>
          <w:sz w:val="30"/>
          <w:szCs w:val="30"/>
        </w:rPr>
        <w:t>。</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2.报价文件递交：根据杭州市公共资源交易中心发布的《关于疫情期间综合交易（国企）类项目试行“不见面”交易通知》，现对报价文件递交作以下要求：</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2.1报价文件递交：考虑目前疫情形势，本次采购项目采用邮寄（快递）递交方式，暂不接受现场递交。供应商在报价文件寄出后，应将邮寄信息及时反馈给采购人收件人。</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邮寄地址：杭州市钱塘区临江街道红十五线与观十五线交叉口杭州临江环境能源有限公司科研楼投资发展部    庄工   15265125337 </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2.3报价文件邮递递交截止时间：以邮寄签收时间为准，因邮寄原因导致报价文件不能如期送达等风险由供应商自行承担。</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七、监督部门：范波  联系电话：13867172350</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pStyle w:val="2"/>
        <w:ind w:firstLine="602" w:firstLineChars="200"/>
        <w:rPr>
          <w:rFonts w:hint="eastAsia"/>
        </w:rPr>
      </w:pPr>
      <w:r>
        <w:rPr>
          <w:rFonts w:hint="eastAsia" w:ascii="仿宋_GB2312" w:eastAsia="仿宋_GB2312"/>
          <w:b/>
          <w:bCs/>
          <w:sz w:val="30"/>
          <w:szCs w:val="30"/>
        </w:rPr>
        <w:t>6</w:t>
      </w:r>
      <w:r>
        <w:rPr>
          <w:rFonts w:hint="eastAsia" w:ascii="仿宋_GB2312" w:eastAsia="仿宋_GB2312"/>
          <w:b/>
          <w:bCs/>
          <w:sz w:val="30"/>
          <w:szCs w:val="30"/>
          <w:lang w:val="en-US" w:eastAsia="zh-CN"/>
        </w:rPr>
        <w:t>.投标保证金银行汇款单复印件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w:t>
      </w:r>
      <w:bookmarkStart w:id="16" w:name="_GoBack"/>
      <w:bookmarkEnd w:id="16"/>
      <w:r>
        <w:rPr>
          <w:rFonts w:hint="eastAsia" w:ascii="仿宋_GB2312" w:eastAsia="仿宋_GB2312"/>
          <w:sz w:val="30"/>
          <w:szCs w:val="30"/>
        </w:rPr>
        <w:t>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6"/>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w:t>
      </w:r>
    </w:p>
    <w:p>
      <w:pPr>
        <w:numPr>
          <w:ilvl w:val="0"/>
          <w:numId w:val="2"/>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hAnsi="宋体"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9289" w:type="dxa"/>
        <w:tblInd w:w="93" w:type="dxa"/>
        <w:shd w:val="clear" w:color="auto" w:fill="auto"/>
        <w:tblLayout w:type="fixed"/>
        <w:tblCellMar>
          <w:top w:w="0" w:type="dxa"/>
          <w:left w:w="108" w:type="dxa"/>
          <w:bottom w:w="0" w:type="dxa"/>
          <w:right w:w="108" w:type="dxa"/>
        </w:tblCellMar>
      </w:tblPr>
      <w:tblGrid>
        <w:gridCol w:w="672"/>
        <w:gridCol w:w="1076"/>
        <w:gridCol w:w="1685"/>
        <w:gridCol w:w="1140"/>
        <w:gridCol w:w="870"/>
        <w:gridCol w:w="3846"/>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eastAsia="仿宋_GB2312" w:cs="Times New Roman"/>
                <w:color w:val="auto"/>
                <w:kern w:val="2"/>
                <w:sz w:val="30"/>
                <w:szCs w:val="30"/>
                <w:u w:color="000000"/>
                <w:lang w:val="en-US" w:eastAsia="zh-CN" w:bidi="ar-SA"/>
              </w:rPr>
              <w:t>设备</w:t>
            </w:r>
            <w:r>
              <w:rPr>
                <w:rFonts w:hint="eastAsia" w:ascii="仿宋_GB2312" w:hAnsi="Times New Roman" w:eastAsia="仿宋_GB2312" w:cs="Times New Roman"/>
                <w:color w:val="auto"/>
                <w:kern w:val="2"/>
                <w:sz w:val="30"/>
                <w:szCs w:val="30"/>
                <w:u w:color="000000"/>
                <w:lang w:val="en-US" w:eastAsia="zh-CN" w:bidi="ar-SA"/>
              </w:rPr>
              <w:t>名称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规格型号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品牌/厂家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数量</w:t>
            </w:r>
          </w:p>
        </w:tc>
        <w:tc>
          <w:tcPr>
            <w:tcW w:w="3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红外热成像仪</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both"/>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锐智系列Ti401 pro</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福禄克</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1台</w:t>
            </w:r>
          </w:p>
        </w:tc>
        <w:tc>
          <w:tcPr>
            <w:tcW w:w="3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空间分辨率：1.31mRad</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像素：640*480</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镜头角度：24°*17°</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最小聚焦距离：0.15m</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最小检测目标尺寸：0.14mm</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热灵敏度：≤0.075℃</w:t>
            </w:r>
          </w:p>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测温范围：-20~650℃</w:t>
            </w:r>
          </w:p>
        </w:tc>
      </w:tr>
    </w:tbl>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p>
    <w:p>
      <w:pPr>
        <w:pStyle w:val="16"/>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6"/>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60</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6"/>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6"/>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按合同清单及技术标准验收。</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货到验收合格付95%，质保5%，质保期一年</w:t>
      </w:r>
      <w:r>
        <w:rPr>
          <w:rFonts w:hint="eastAsia" w:ascii="仿宋_GB2312" w:eastAsia="仿宋_GB2312"/>
          <w:color w:val="auto"/>
          <w:kern w:val="2"/>
          <w:sz w:val="30"/>
          <w:szCs w:val="30"/>
        </w:rPr>
        <w:t>。</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6"/>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7"/>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lang w:eastAsia="zh-CN"/>
        </w:rPr>
        <w:t>202</w:t>
      </w:r>
      <w:r>
        <w:rPr>
          <w:rFonts w:hint="eastAsia" w:ascii="仿宋_GB2312" w:eastAsia="仿宋_GB2312"/>
          <w:sz w:val="52"/>
          <w:lang w:val="en-US" w:eastAsia="zh-CN"/>
        </w:rPr>
        <w:t>2</w:t>
      </w:r>
      <w:r>
        <w:rPr>
          <w:rFonts w:hint="eastAsia" w:ascii="仿宋_GB2312" w:eastAsia="仿宋_GB2312"/>
          <w:sz w:val="52"/>
          <w:lang w:eastAsia="zh-CN"/>
        </w:rPr>
        <w:t>年</w:t>
      </w:r>
      <w:r>
        <w:rPr>
          <w:rFonts w:hint="eastAsia" w:ascii="仿宋_GB2312" w:eastAsia="仿宋_GB2312"/>
          <w:sz w:val="52"/>
        </w:rPr>
        <w:t>临江公司</w:t>
      </w:r>
      <w:r>
        <w:rPr>
          <w:rFonts w:hint="eastAsia" w:ascii="仿宋_GB2312" w:eastAsia="仿宋_GB2312"/>
          <w:sz w:val="52"/>
          <w:lang w:val="en-US" w:eastAsia="zh-CN"/>
        </w:rPr>
        <w:t>红外热</w:t>
      </w:r>
      <w:r>
        <w:rPr>
          <w:rFonts w:hint="default" w:ascii="仿宋_GB2312" w:eastAsia="仿宋_GB2312"/>
          <w:sz w:val="52"/>
          <w:lang w:val="en-US" w:eastAsia="zh-CN"/>
        </w:rPr>
        <w:t>成像仪</w:t>
      </w:r>
      <w:r>
        <w:rPr>
          <w:rFonts w:hint="eastAsia" w:ascii="仿宋_GB2312" w:eastAsia="仿宋_GB2312"/>
          <w:sz w:val="52"/>
        </w:rPr>
        <w:t>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202204017</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lang w:eastAsia="zh-CN"/>
        </w:rPr>
        <w:t>202</w:t>
      </w:r>
      <w:r>
        <w:rPr>
          <w:rFonts w:hint="eastAsia" w:ascii="仿宋_GB2312" w:hAnsi="宋体" w:eastAsia="仿宋_GB2312"/>
          <w:sz w:val="36"/>
          <w:lang w:val="en-US" w:eastAsia="zh-CN"/>
        </w:rPr>
        <w:t>2</w:t>
      </w:r>
      <w:r>
        <w:rPr>
          <w:rFonts w:hint="eastAsia" w:ascii="仿宋_GB2312" w:hAnsi="宋体" w:eastAsia="仿宋_GB2312"/>
          <w:sz w:val="36"/>
          <w:lang w:eastAsia="zh-CN"/>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default" w:ascii="仿宋_GB2312" w:hAnsi="宋体" w:eastAsia="仿宋_GB2312"/>
          <w:sz w:val="36"/>
          <w:lang w:val="en-US"/>
        </w:rPr>
        <w:t xml:space="preserve"> </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7"/>
          <w:rFonts w:ascii="仿宋_GB2312" w:eastAsia="仿宋_GB2312"/>
          <w:sz w:val="30"/>
        </w:rPr>
      </w:pPr>
      <w:r>
        <w:rPr>
          <w:rStyle w:val="17"/>
          <w:rFonts w:ascii="仿宋_GB2312" w:eastAsia="仿宋_GB2312"/>
          <w:sz w:val="30"/>
        </w:rPr>
        <w:br w:type="page"/>
      </w:r>
      <w:r>
        <w:rPr>
          <w:rStyle w:val="17"/>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lang w:eastAsia="zh-CN"/>
        </w:rPr>
        <w:t>202</w:t>
      </w:r>
      <w:r>
        <w:rPr>
          <w:rFonts w:hint="eastAsia" w:ascii="仿宋_GB2312" w:eastAsia="仿宋_GB2312"/>
          <w:sz w:val="30"/>
          <w:u w:val="single"/>
          <w:lang w:val="en-US" w:eastAsia="zh-CN"/>
        </w:rPr>
        <w:t>2</w:t>
      </w:r>
      <w:r>
        <w:rPr>
          <w:rFonts w:hint="eastAsia" w:ascii="仿宋_GB2312" w:eastAsia="仿宋_GB2312"/>
          <w:sz w:val="30"/>
          <w:u w:val="single"/>
          <w:lang w:eastAsia="zh-CN"/>
        </w:rPr>
        <w:t>年</w:t>
      </w:r>
      <w:r>
        <w:rPr>
          <w:rFonts w:hint="eastAsia" w:ascii="仿宋_GB2312" w:eastAsia="仿宋_GB2312"/>
          <w:sz w:val="30"/>
          <w:u w:val="single"/>
        </w:rPr>
        <w:t>临江公司</w:t>
      </w:r>
      <w:r>
        <w:rPr>
          <w:rFonts w:hint="eastAsia" w:ascii="仿宋_GB2312" w:eastAsia="仿宋_GB2312"/>
          <w:sz w:val="30"/>
          <w:u w:val="single"/>
          <w:lang w:val="en-US" w:eastAsia="zh-CN"/>
        </w:rPr>
        <w:t>红外热</w:t>
      </w:r>
      <w:r>
        <w:rPr>
          <w:rFonts w:hint="default" w:ascii="仿宋_GB2312" w:eastAsia="仿宋_GB2312"/>
          <w:sz w:val="30"/>
          <w:u w:val="single"/>
          <w:lang w:val="en-US" w:eastAsia="zh-CN"/>
        </w:rPr>
        <w:t>成像仪</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202204017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eastAsia" w:ascii="仿宋_GB2312" w:eastAsia="仿宋_GB2312"/>
          <w:sz w:val="30"/>
          <w:u w:val="single"/>
          <w:lang w:eastAsia="zh-CN"/>
        </w:rPr>
        <w:t>202</w:t>
      </w:r>
      <w:r>
        <w:rPr>
          <w:rFonts w:hint="eastAsia" w:ascii="仿宋_GB2312" w:eastAsia="仿宋_GB2312"/>
          <w:sz w:val="30"/>
          <w:u w:val="single"/>
          <w:lang w:val="en-US" w:eastAsia="zh-CN"/>
        </w:rPr>
        <w:t>2</w:t>
      </w:r>
      <w:r>
        <w:rPr>
          <w:rFonts w:hint="eastAsia" w:ascii="仿宋_GB2312" w:eastAsia="仿宋_GB2312"/>
          <w:sz w:val="30"/>
          <w:u w:val="single"/>
          <w:lang w:eastAsia="zh-CN"/>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7"/>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ascii="仿宋_GB2312" w:eastAsia="仿宋_GB2312"/>
          <w:sz w:val="30"/>
        </w:rPr>
      </w:pPr>
      <w:r>
        <w:rPr>
          <w:rStyle w:val="17"/>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2022年临江公司红外热</w:t>
      </w:r>
      <w:r>
        <w:rPr>
          <w:rFonts w:hint="default" w:ascii="仿宋_GB2312" w:eastAsia="仿宋_GB2312"/>
          <w:sz w:val="30"/>
          <w:szCs w:val="30"/>
          <w:u w:val="single"/>
          <w:lang w:val="en-US" w:eastAsia="zh-CN"/>
        </w:rPr>
        <w:t>成像仪</w:t>
      </w:r>
      <w:r>
        <w:rPr>
          <w:rFonts w:hint="eastAsia" w:ascii="仿宋_GB2312" w:eastAsia="仿宋_GB2312"/>
          <w:sz w:val="30"/>
          <w:szCs w:val="30"/>
          <w:u w:val="single"/>
          <w:lang w:val="en-US" w:eastAsia="zh-CN"/>
        </w:rPr>
        <w:t xml:space="preserve">采购 </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p>
    <w:p>
      <w:pPr>
        <w:rPr>
          <w:sz w:val="30"/>
          <w:szCs w:val="30"/>
        </w:rPr>
      </w:pPr>
    </w:p>
    <w:tbl>
      <w:tblPr>
        <w:tblStyle w:val="11"/>
        <w:tblW w:w="9068" w:type="dxa"/>
        <w:tblInd w:w="-81" w:type="dxa"/>
        <w:shd w:val="clear" w:color="auto" w:fill="auto"/>
        <w:tblLayout w:type="fixed"/>
        <w:tblCellMar>
          <w:top w:w="0" w:type="dxa"/>
          <w:left w:w="108" w:type="dxa"/>
          <w:bottom w:w="0" w:type="dxa"/>
          <w:right w:w="108" w:type="dxa"/>
        </w:tblCellMar>
      </w:tblPr>
      <w:tblGrid>
        <w:gridCol w:w="651"/>
        <w:gridCol w:w="909"/>
        <w:gridCol w:w="2613"/>
        <w:gridCol w:w="1036"/>
        <w:gridCol w:w="969"/>
        <w:gridCol w:w="736"/>
        <w:gridCol w:w="968"/>
        <w:gridCol w:w="1186"/>
      </w:tblGrid>
      <w:tr>
        <w:tblPrEx>
          <w:shd w:val="clear" w:color="auto" w:fill="auto"/>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名称</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规格型号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品牌/厂家</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162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红外热成像仪</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锐智系列Ti401 pro，空间分辨率：1.31mRad</w:t>
            </w:r>
          </w:p>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像素：640*480</w:t>
            </w:r>
          </w:p>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镜头角度：24°*17°</w:t>
            </w:r>
          </w:p>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最小聚焦距离：0.15m</w:t>
            </w:r>
          </w:p>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最小检测目标尺寸：0.14mm</w:t>
            </w:r>
          </w:p>
          <w:p>
            <w:pPr>
              <w:pStyle w:val="16"/>
              <w:numPr>
                <w:ilvl w:val="0"/>
                <w:numId w:val="0"/>
              </w:num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热灵敏度：≤0.075℃</w:t>
            </w:r>
          </w:p>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测温范围：-20~650℃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福禄克</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1台</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auto"/>
                <w:kern w:val="2"/>
                <w:sz w:val="24"/>
                <w:szCs w:val="24"/>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bl>
    <w:p>
      <w:pPr>
        <w:pStyle w:val="2"/>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2"/>
          <w:szCs w:val="22"/>
        </w:rPr>
      </w:pPr>
      <w:r>
        <w:rPr>
          <w:rFonts w:hint="eastAsia" w:ascii="仿宋_GB2312" w:eastAsia="仿宋_GB2312"/>
          <w:b/>
          <w:bCs/>
          <w:sz w:val="22"/>
          <w:szCs w:val="22"/>
        </w:rPr>
        <w:t>相关要求：</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仿宋_GB2312" w:eastAsia="仿宋_GB2312"/>
          <w:sz w:val="22"/>
          <w:szCs w:val="22"/>
        </w:rPr>
      </w:pPr>
      <w:r>
        <w:rPr>
          <w:rFonts w:hint="eastAsia" w:ascii="仿宋_GB2312" w:eastAsia="仿宋_GB2312"/>
          <w:sz w:val="22"/>
          <w:szCs w:val="22"/>
        </w:rPr>
        <w:t>本项目报价包含全部的运输费</w:t>
      </w:r>
      <w:r>
        <w:rPr>
          <w:rFonts w:hint="eastAsia" w:ascii="仿宋_GB2312" w:eastAsia="仿宋_GB2312"/>
          <w:sz w:val="22"/>
          <w:szCs w:val="22"/>
          <w:lang w:eastAsia="zh-CN"/>
        </w:rPr>
        <w:t>、</w:t>
      </w:r>
      <w:r>
        <w:rPr>
          <w:rFonts w:hint="eastAsia" w:ascii="仿宋_GB2312" w:eastAsia="仿宋_GB2312"/>
          <w:sz w:val="22"/>
          <w:szCs w:val="22"/>
        </w:rPr>
        <w:t>装卸费、</w:t>
      </w:r>
      <w:r>
        <w:rPr>
          <w:rFonts w:hint="eastAsia" w:ascii="仿宋_GB2312" w:eastAsia="仿宋_GB2312"/>
          <w:sz w:val="22"/>
          <w:szCs w:val="22"/>
          <w:lang w:eastAsia="zh-CN"/>
        </w:rPr>
        <w:t>调试费、培训费、</w:t>
      </w:r>
      <w:r>
        <w:rPr>
          <w:rFonts w:hint="eastAsia" w:ascii="仿宋_GB2312" w:eastAsia="仿宋_GB2312"/>
          <w:sz w:val="22"/>
          <w:szCs w:val="22"/>
        </w:rPr>
        <w:t>税费等一切费用</w:t>
      </w:r>
      <w:r>
        <w:rPr>
          <w:rFonts w:hint="eastAsia" w:ascii="仿宋_GB2312" w:eastAsia="仿宋_GB2312"/>
          <w:sz w:val="22"/>
          <w:szCs w:val="22"/>
          <w:lang w:eastAsia="zh-CN"/>
        </w:rPr>
        <w:t>，发票必须为增值税专用发票</w:t>
      </w:r>
      <w:r>
        <w:rPr>
          <w:rFonts w:hint="eastAsia" w:ascii="仿宋_GB2312" w:eastAsia="仿宋_GB2312"/>
          <w:sz w:val="22"/>
          <w:szCs w:val="22"/>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default" w:ascii="仿宋_GB2312" w:eastAsia="仿宋_GB2312"/>
          <w:sz w:val="22"/>
          <w:szCs w:val="22"/>
          <w:lang w:val="en-US" w:eastAsia="zh-CN"/>
        </w:rPr>
      </w:pPr>
      <w:r>
        <w:rPr>
          <w:rFonts w:hint="eastAsia" w:ascii="仿宋_GB2312" w:hAnsi="Times New Roman" w:eastAsia="仿宋_GB2312" w:cs="Times New Roman"/>
          <w:sz w:val="22"/>
          <w:szCs w:val="22"/>
          <w:lang w:val="en-US" w:eastAsia="zh-CN"/>
        </w:rPr>
        <w:t>报价总金额不得超过限额，否则为无效报价。</w:t>
      </w:r>
      <w:r>
        <w:rPr>
          <w:rFonts w:hint="eastAsia" w:ascii="仿宋_GB2312" w:hAnsi="Times New Roman" w:eastAsia="仿宋_GB2312" w:cs="Times New Roman"/>
          <w:sz w:val="22"/>
          <w:szCs w:val="22"/>
          <w:lang w:val="en-US" w:eastAsia="zh-CN"/>
        </w:rPr>
        <w:tab/>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default" w:ascii="仿宋_GB2312" w:eastAsia="仿宋_GB2312"/>
          <w:sz w:val="22"/>
          <w:szCs w:val="22"/>
          <w:lang w:val="en-US" w:eastAsia="zh-CN"/>
        </w:rPr>
      </w:pPr>
      <w:r>
        <w:rPr>
          <w:rFonts w:hint="eastAsia" w:ascii="仿宋_GB2312" w:eastAsia="仿宋_GB2312"/>
          <w:sz w:val="22"/>
          <w:szCs w:val="22"/>
          <w:lang w:val="en-US" w:eastAsia="zh-CN"/>
        </w:rPr>
        <w:t>一次性供货。</w:t>
      </w:r>
    </w:p>
    <w:p>
      <w:pPr>
        <w:pStyle w:val="2"/>
        <w:rPr>
          <w:rFonts w:hint="eastAsia" w:ascii="仿宋_GB2312" w:eastAsia="仿宋_GB2312"/>
          <w:sz w:val="24"/>
          <w:szCs w:val="24"/>
        </w:rPr>
      </w:pPr>
    </w:p>
    <w:p>
      <w:pPr>
        <w:rPr>
          <w:rFonts w:hint="eastAsia" w:ascii="仿宋_GB2312" w:eastAsia="仿宋_GB2312"/>
          <w:sz w:val="24"/>
          <w:szCs w:val="24"/>
        </w:rPr>
      </w:pPr>
    </w:p>
    <w:p>
      <w:pPr>
        <w:pStyle w:val="2"/>
        <w:rPr>
          <w:rFonts w:hint="eastAsia" w:ascii="仿宋_GB2312" w:eastAsia="仿宋_GB2312"/>
          <w:sz w:val="24"/>
          <w:szCs w:val="24"/>
        </w:rPr>
      </w:pPr>
    </w:p>
    <w:p>
      <w:pPr>
        <w:rPr>
          <w:rFonts w:hint="eastAsia"/>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w:t>
      </w:r>
      <w:r>
        <w:rPr>
          <w:rFonts w:hint="eastAsia" w:ascii="仿宋_GB2312" w:eastAsia="仿宋_GB2312"/>
          <w:sz w:val="24"/>
          <w:szCs w:val="24"/>
          <w:lang w:eastAsia="zh-CN"/>
        </w:rPr>
        <w:t>202</w:t>
      </w:r>
      <w:r>
        <w:rPr>
          <w:rFonts w:hint="eastAsia" w:ascii="仿宋_GB2312" w:eastAsia="仿宋_GB2312"/>
          <w:sz w:val="24"/>
          <w:szCs w:val="24"/>
          <w:lang w:val="en-US" w:eastAsia="zh-CN"/>
        </w:rPr>
        <w:t>2</w:t>
      </w:r>
      <w:r>
        <w:rPr>
          <w:rFonts w:hint="eastAsia" w:ascii="仿宋_GB2312" w:eastAsia="仿宋_GB2312"/>
          <w:sz w:val="24"/>
          <w:szCs w:val="24"/>
          <w:lang w:eastAsia="zh-CN"/>
        </w:rPr>
        <w:t>年</w:t>
      </w:r>
      <w:r>
        <w:rPr>
          <w:rFonts w:hint="eastAsia" w:ascii="仿宋_GB2312" w:eastAsia="仿宋_GB2312"/>
          <w:sz w:val="24"/>
          <w:szCs w:val="24"/>
        </w:rPr>
        <w:t xml:space="preserve"> 月 日</w:t>
      </w:r>
    </w:p>
    <w:p>
      <w:pPr>
        <w:spacing w:line="480" w:lineRule="auto"/>
        <w:jc w:val="left"/>
        <w:rPr>
          <w:rFonts w:ascii="仿宋_GB2312" w:eastAsia="仿宋_GB2312"/>
          <w:b/>
          <w:spacing w:val="-2"/>
          <w:sz w:val="30"/>
        </w:rPr>
      </w:pPr>
      <w:bookmarkStart w:id="11" w:name="_Toc103165678"/>
      <w:bookmarkStart w:id="12" w:name="_Toc108839328"/>
      <w:r>
        <w:rPr>
          <w:rStyle w:val="17"/>
          <w:rFonts w:hint="eastAsia" w:ascii="仿宋_GB2312" w:eastAsia="仿宋_GB2312"/>
          <w:sz w:val="30"/>
        </w:rPr>
        <w:t>附件</w:t>
      </w:r>
      <w:bookmarkEnd w:id="11"/>
      <w:bookmarkEnd w:id="12"/>
      <w:r>
        <w:rPr>
          <w:rStyle w:val="17"/>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lang w:eastAsia="zh-CN"/>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lang w:eastAsia="zh-CN"/>
        </w:rPr>
        <w:t>年</w:t>
      </w:r>
      <w:r>
        <w:rPr>
          <w:rFonts w:hint="eastAsia" w:ascii="仿宋_GB2312" w:eastAsia="仿宋_GB2312"/>
          <w:sz w:val="28"/>
          <w:szCs w:val="28"/>
          <w:u w:val="single"/>
        </w:rPr>
        <w:t>临江公司</w:t>
      </w:r>
      <w:r>
        <w:rPr>
          <w:rFonts w:hint="eastAsia" w:ascii="仿宋_GB2312" w:eastAsia="仿宋_GB2312"/>
          <w:sz w:val="28"/>
          <w:szCs w:val="28"/>
          <w:u w:val="single"/>
          <w:lang w:val="en-US" w:eastAsia="zh-CN"/>
        </w:rPr>
        <w:t>红外热</w:t>
      </w:r>
      <w:r>
        <w:rPr>
          <w:rFonts w:hint="default" w:ascii="仿宋_GB2312" w:eastAsia="仿宋_GB2312"/>
          <w:sz w:val="28"/>
          <w:szCs w:val="28"/>
          <w:u w:val="single"/>
          <w:lang w:val="en-US" w:eastAsia="zh-CN"/>
        </w:rPr>
        <w:t>成像仪</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
      <w:pPr>
        <w:pStyle w:val="2"/>
      </w:pPr>
    </w:p>
    <w:p/>
    <w:p>
      <w:pPr>
        <w:pStyle w:val="2"/>
      </w:pPr>
    </w:p>
    <w:p/>
    <w:p>
      <w:pPr>
        <w:spacing w:line="480" w:lineRule="auto"/>
        <w:jc w:val="left"/>
        <w:rPr>
          <w:rStyle w:val="17"/>
          <w:rFonts w:hint="eastAsia" w:ascii="仿宋_GB2312" w:eastAsia="仿宋_GB2312"/>
          <w:sz w:val="30"/>
          <w:lang w:val="en-US" w:eastAsia="zh-CN"/>
        </w:rPr>
      </w:pPr>
      <w:r>
        <w:rPr>
          <w:rStyle w:val="17"/>
          <w:rFonts w:hint="eastAsia" w:ascii="仿宋_GB2312" w:eastAsia="仿宋_GB2312"/>
          <w:sz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Style w:val="17"/>
          <w:rFonts w:ascii="仿宋_GB2312" w:eastAsia="仿宋_GB2312"/>
          <w:sz w:val="30"/>
          <w:szCs w:val="22"/>
          <w:lang w:val="en-GB"/>
        </w:rPr>
      </w:pPr>
      <w:bookmarkStart w:id="13" w:name="_Toc509229875"/>
      <w:bookmarkStart w:id="14" w:name="_Toc509228412"/>
      <w:bookmarkStart w:id="15" w:name="_Toc473012596"/>
      <w:r>
        <w:rPr>
          <w:rStyle w:val="17"/>
          <w:rFonts w:hint="eastAsia" w:ascii="仿宋_GB2312" w:eastAsia="仿宋_GB2312"/>
          <w:sz w:val="30"/>
          <w:szCs w:val="22"/>
          <w:lang w:val="en-GB"/>
        </w:rPr>
        <w:t>附件六</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3"/>
      <w:bookmarkEnd w:id="14"/>
      <w:bookmarkEnd w:id="15"/>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 xml:space="preserve">甲方：  杭州临江环境能源有限公司 </w:t>
      </w:r>
    </w:p>
    <w:p>
      <w:pPr>
        <w:spacing w:line="360" w:lineRule="auto"/>
        <w:ind w:firstLine="520" w:firstLineChars="217"/>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红外热成像仪</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hint="eastAsia" w:ascii="仿宋" w:hAnsi="仿宋" w:eastAsia="仿宋" w:cs="仿宋"/>
          <w:color w:val="000000"/>
          <w:sz w:val="24"/>
        </w:rPr>
      </w:pPr>
      <w:r>
        <w:rPr>
          <w:rFonts w:hint="eastAsia" w:ascii="仿宋_GB2312" w:hAnsi="宋体" w:eastAsia="仿宋_GB2312"/>
          <w:sz w:val="24"/>
          <w:szCs w:val="24"/>
        </w:rPr>
        <w:t>一、产品名称、技术指标、单价、数量、总价（税率为   %）</w:t>
      </w:r>
    </w:p>
    <w:tbl>
      <w:tblPr>
        <w:tblStyle w:val="11"/>
        <w:tblW w:w="8890" w:type="dxa"/>
        <w:tblInd w:w="-81" w:type="dxa"/>
        <w:shd w:val="clear" w:color="auto" w:fill="auto"/>
        <w:tblLayout w:type="fixed"/>
        <w:tblCellMar>
          <w:top w:w="0" w:type="dxa"/>
          <w:left w:w="108" w:type="dxa"/>
          <w:bottom w:w="0" w:type="dxa"/>
          <w:right w:w="108" w:type="dxa"/>
        </w:tblCellMar>
      </w:tblPr>
      <w:tblGrid>
        <w:gridCol w:w="651"/>
        <w:gridCol w:w="909"/>
        <w:gridCol w:w="3689"/>
        <w:gridCol w:w="996"/>
        <w:gridCol w:w="641"/>
        <w:gridCol w:w="941"/>
        <w:gridCol w:w="1063"/>
      </w:tblGrid>
      <w:tr>
        <w:tblPrEx>
          <w:shd w:val="clear" w:color="auto" w:fill="auto"/>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名称</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品牌/厂家</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162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1</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红外热成像仪</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锐智系列Ti401 pro，空间分辨率：1.31mRad</w:t>
            </w:r>
          </w:p>
          <w:p>
            <w:pPr>
              <w:spacing w:line="360" w:lineRule="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像素：640*480，镜头角度：24°*17°，最小聚焦距离：0.15m，最小检测目标尺寸：0.14mm，热灵敏度：≤0.075℃，测温范围：-20~650℃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福禄克</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1台</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Times New Roman" w:eastAsia="仿宋_GB2312" w:cs="Times New Roman"/>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为一次性合同，乙方按照合同约定数量一次性供货，一年质保期后合同自动终止</w:t>
      </w:r>
      <w:r>
        <w:rPr>
          <w:rFonts w:hint="eastAsia"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60</w:t>
      </w:r>
      <w:r>
        <w:rPr>
          <w:rFonts w:hint="eastAsia" w:ascii="仿宋_GB2312" w:hAnsi="宋体" w:eastAsia="仿宋_GB2312" w:cs="宋体"/>
          <w:kern w:val="0"/>
          <w:sz w:val="24"/>
          <w:szCs w:val="22"/>
        </w:rPr>
        <w:t>个工作日内完成供货。乙方须提供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cs="宋体"/>
          <w:kern w:val="0"/>
          <w:sz w:val="24"/>
          <w:lang w:val="en-US" w:eastAsia="zh-CN"/>
        </w:rPr>
        <w:t>.</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w:t>
      </w:r>
      <w:r>
        <w:rPr>
          <w:rFonts w:hint="eastAsia" w:ascii="仿宋_GB2312" w:hAnsi="宋体" w:eastAsia="仿宋_GB2312" w:cs="宋体"/>
          <w:kern w:val="0"/>
          <w:sz w:val="24"/>
          <w:szCs w:val="22"/>
        </w:rPr>
        <w:t>在《采购量确认单》上签字确认。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lang w:eastAsia="zh-CN"/>
        </w:rPr>
        <w:t>五</w:t>
      </w:r>
      <w:r>
        <w:rPr>
          <w:rFonts w:hint="eastAsia" w:ascii="仿宋_GB2312" w:hAnsi="宋体" w:eastAsia="仿宋_GB2312" w:cs="宋体"/>
          <w:kern w:val="0"/>
          <w:sz w:val="24"/>
          <w:szCs w:val="22"/>
        </w:rPr>
        <w:t>、付款方式</w:t>
      </w:r>
    </w:p>
    <w:p>
      <w:pPr>
        <w:spacing w:line="360" w:lineRule="auto"/>
        <w:ind w:firstLine="520" w:firstLineChars="217"/>
        <w:rPr>
          <w:rFonts w:hint="eastAsia" w:ascii="仿宋_GB2312" w:hAnsi="宋体" w:eastAsia="仿宋_GB2312" w:cs="宋体"/>
          <w:kern w:val="0"/>
          <w:sz w:val="24"/>
          <w:szCs w:val="22"/>
          <w:lang w:eastAsia="zh-CN"/>
        </w:rPr>
      </w:pPr>
      <w:r>
        <w:rPr>
          <w:rFonts w:hint="eastAsia" w:ascii="仿宋_GB2312" w:hAnsi="宋体" w:eastAsia="仿宋_GB2312" w:cs="宋体"/>
          <w:kern w:val="0"/>
          <w:sz w:val="24"/>
          <w:szCs w:val="22"/>
          <w:lang w:eastAsia="zh-CN"/>
        </w:rPr>
        <w:t>设备验收、调试合格后，乙方提供经双方确认的送货清单及增值税专用发票，甲方自收到乙方的准确清单和发票后，</w:t>
      </w:r>
      <w:r>
        <w:rPr>
          <w:rFonts w:hint="eastAsia" w:ascii="仿宋_GB2312" w:hAnsi="宋体" w:eastAsia="仿宋_GB2312" w:cs="宋体"/>
          <w:kern w:val="0"/>
          <w:sz w:val="24"/>
          <w:szCs w:val="22"/>
          <w:lang w:val="en-US" w:eastAsia="zh-CN"/>
        </w:rPr>
        <w:t>30日内支付乙货款的95%，余下5%作为质保金，</w:t>
      </w:r>
      <w:r>
        <w:rPr>
          <w:rFonts w:hint="eastAsia" w:ascii="仿宋_GB2312" w:hAnsi="宋体" w:eastAsia="仿宋_GB2312"/>
          <w:sz w:val="24"/>
          <w:szCs w:val="24"/>
        </w:rPr>
        <w:t>质保期后无任何遗留问题30天内无息退还</w:t>
      </w:r>
      <w:r>
        <w:rPr>
          <w:rFonts w:hint="eastAsia" w:ascii="仿宋_GB2312" w:hAnsi="宋体" w:eastAsia="仿宋_GB2312"/>
          <w:sz w:val="24"/>
          <w:szCs w:val="24"/>
          <w:lang w:eastAsia="zh-CN"/>
        </w:rPr>
        <w:t>，</w:t>
      </w:r>
      <w:r>
        <w:rPr>
          <w:rFonts w:hint="eastAsia" w:ascii="仿宋_GB2312" w:hAnsi="宋体" w:eastAsia="仿宋_GB2312" w:cs="宋体"/>
          <w:kern w:val="0"/>
          <w:sz w:val="24"/>
          <w:szCs w:val="22"/>
          <w:lang w:val="en-US" w:eastAsia="zh-CN"/>
        </w:rPr>
        <w:t>质保期一年</w:t>
      </w:r>
      <w:r>
        <w:rPr>
          <w:rFonts w:hint="eastAsia" w:ascii="仿宋_GB2312" w:hAnsi="宋体" w:eastAsia="仿宋_GB2312" w:cs="宋体"/>
          <w:kern w:val="0"/>
          <w:sz w:val="24"/>
          <w:szCs w:val="22"/>
          <w:lang w:eastAsia="zh-CN"/>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lang w:eastAsia="zh-CN"/>
        </w:rPr>
        <w:t>六</w:t>
      </w:r>
      <w:r>
        <w:rPr>
          <w:rFonts w:hint="eastAsia" w:ascii="仿宋_GB2312" w:hAnsi="宋体" w:eastAsia="仿宋_GB2312" w:cs="宋体"/>
          <w:kern w:val="0"/>
          <w:sz w:val="24"/>
          <w:szCs w:val="22"/>
        </w:rPr>
        <w:t>、售后服务</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rPr>
        <w:t>1.</w:t>
      </w:r>
      <w:r>
        <w:rPr>
          <w:rFonts w:hint="eastAsia" w:ascii="仿宋_GB2312" w:hAnsi="宋体" w:eastAsia="仿宋_GB2312" w:cs="宋体"/>
          <w:kern w:val="0"/>
          <w:sz w:val="24"/>
          <w:szCs w:val="22"/>
          <w:lang w:eastAsia="zh-CN"/>
        </w:rPr>
        <w:t>乙方</w:t>
      </w:r>
      <w:r>
        <w:rPr>
          <w:rFonts w:hint="eastAsia" w:ascii="仿宋_GB2312" w:hAnsi="宋体" w:eastAsia="仿宋_GB2312" w:cs="宋体"/>
          <w:kern w:val="0"/>
          <w:sz w:val="24"/>
          <w:szCs w:val="22"/>
        </w:rPr>
        <w:t>必须满足</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售后服务要求。如产品使用过程发生问题，</w:t>
      </w:r>
      <w:r>
        <w:rPr>
          <w:rFonts w:hint="eastAsia" w:ascii="仿宋_GB2312" w:hAnsi="宋体" w:eastAsia="仿宋_GB2312" w:cs="宋体"/>
          <w:kern w:val="0"/>
          <w:sz w:val="24"/>
          <w:szCs w:val="22"/>
          <w:lang w:eastAsia="zh-CN"/>
        </w:rPr>
        <w:t>乙方</w:t>
      </w:r>
      <w:r>
        <w:rPr>
          <w:rFonts w:hint="eastAsia" w:ascii="仿宋_GB2312" w:hAnsi="宋体" w:eastAsia="仿宋_GB2312" w:cs="宋体"/>
          <w:kern w:val="0"/>
          <w:sz w:val="24"/>
          <w:szCs w:val="22"/>
        </w:rPr>
        <w:t>须在接到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通知后24小时内做出书面答复并提供解决方案。若需要派遣技术人员，则应在接到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2"/>
          <w:lang w:val="en-US" w:eastAsia="zh-CN"/>
        </w:rPr>
        <w:t>2</w:t>
      </w:r>
      <w:r>
        <w:rPr>
          <w:rFonts w:hint="eastAsia" w:ascii="仿宋_GB2312" w:hAnsi="宋体" w:eastAsia="仿宋_GB2312" w:cs="宋体"/>
          <w:kern w:val="0"/>
          <w:sz w:val="24"/>
          <w:szCs w:val="22"/>
        </w:rPr>
        <w:t>.</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不再对任</w:t>
      </w:r>
      <w:r>
        <w:rPr>
          <w:rFonts w:hint="eastAsia" w:ascii="仿宋_GB2312" w:hAnsi="宋体" w:eastAsia="仿宋_GB2312"/>
          <w:sz w:val="24"/>
          <w:szCs w:val="24"/>
        </w:rPr>
        <w:t>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A011A98C"/>
    <w:multiLevelType w:val="singleLevel"/>
    <w:tmpl w:val="A011A98C"/>
    <w:lvl w:ilvl="0" w:tentative="0">
      <w:start w:val="1"/>
      <w:numFmt w:val="decimal"/>
      <w:lvlText w:val="%1."/>
      <w:lvlJc w:val="left"/>
      <w:pPr>
        <w:tabs>
          <w:tab w:val="left" w:pos="312"/>
        </w:tabs>
      </w:p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583A97"/>
    <w:rsid w:val="02834D04"/>
    <w:rsid w:val="03973186"/>
    <w:rsid w:val="04605697"/>
    <w:rsid w:val="05D22118"/>
    <w:rsid w:val="06057AB3"/>
    <w:rsid w:val="06B63B23"/>
    <w:rsid w:val="07304B7F"/>
    <w:rsid w:val="076328DA"/>
    <w:rsid w:val="097479E0"/>
    <w:rsid w:val="0A0C6ADD"/>
    <w:rsid w:val="0A32752C"/>
    <w:rsid w:val="0BCC31F9"/>
    <w:rsid w:val="0DC35837"/>
    <w:rsid w:val="0DE61498"/>
    <w:rsid w:val="110C3702"/>
    <w:rsid w:val="110C39D4"/>
    <w:rsid w:val="1297576D"/>
    <w:rsid w:val="12BF4C87"/>
    <w:rsid w:val="12E70A09"/>
    <w:rsid w:val="13896422"/>
    <w:rsid w:val="1590003B"/>
    <w:rsid w:val="17B042A1"/>
    <w:rsid w:val="19E73B3D"/>
    <w:rsid w:val="1A2B7D96"/>
    <w:rsid w:val="1BD33B78"/>
    <w:rsid w:val="1D932740"/>
    <w:rsid w:val="1E1778EC"/>
    <w:rsid w:val="1E1A21EF"/>
    <w:rsid w:val="1F0C6707"/>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83E60E8"/>
    <w:rsid w:val="28D81707"/>
    <w:rsid w:val="29F704EF"/>
    <w:rsid w:val="2AAF4819"/>
    <w:rsid w:val="2AC220DE"/>
    <w:rsid w:val="2ADB5E21"/>
    <w:rsid w:val="2ADF08BA"/>
    <w:rsid w:val="2B804188"/>
    <w:rsid w:val="2BB52A0F"/>
    <w:rsid w:val="2E003054"/>
    <w:rsid w:val="2E8E22D3"/>
    <w:rsid w:val="2EB2531B"/>
    <w:rsid w:val="2F3D045F"/>
    <w:rsid w:val="2F727F1B"/>
    <w:rsid w:val="2F7D3F84"/>
    <w:rsid w:val="2F844FB7"/>
    <w:rsid w:val="30256074"/>
    <w:rsid w:val="311A47FB"/>
    <w:rsid w:val="32BC0B37"/>
    <w:rsid w:val="33414521"/>
    <w:rsid w:val="3464504B"/>
    <w:rsid w:val="34B41128"/>
    <w:rsid w:val="351151C3"/>
    <w:rsid w:val="36216F0D"/>
    <w:rsid w:val="36867889"/>
    <w:rsid w:val="36ED7D87"/>
    <w:rsid w:val="39602EEE"/>
    <w:rsid w:val="399E53B1"/>
    <w:rsid w:val="39E34EBF"/>
    <w:rsid w:val="3A351BE0"/>
    <w:rsid w:val="3CDB34E9"/>
    <w:rsid w:val="3D7933CA"/>
    <w:rsid w:val="3DAC3CC7"/>
    <w:rsid w:val="3E16524F"/>
    <w:rsid w:val="3EA30F9B"/>
    <w:rsid w:val="3F2D02B4"/>
    <w:rsid w:val="407E15A7"/>
    <w:rsid w:val="40AA3B81"/>
    <w:rsid w:val="411C5733"/>
    <w:rsid w:val="43E21D5A"/>
    <w:rsid w:val="45530393"/>
    <w:rsid w:val="45864C70"/>
    <w:rsid w:val="467A7397"/>
    <w:rsid w:val="469F7AF8"/>
    <w:rsid w:val="46FC2223"/>
    <w:rsid w:val="475812CD"/>
    <w:rsid w:val="478F3581"/>
    <w:rsid w:val="47B96D86"/>
    <w:rsid w:val="47D615F1"/>
    <w:rsid w:val="48034DA7"/>
    <w:rsid w:val="49E7480F"/>
    <w:rsid w:val="4C870D35"/>
    <w:rsid w:val="4CE1083C"/>
    <w:rsid w:val="4E376DB9"/>
    <w:rsid w:val="4E716394"/>
    <w:rsid w:val="4E9100F6"/>
    <w:rsid w:val="4F0A3ECF"/>
    <w:rsid w:val="502844C8"/>
    <w:rsid w:val="503D2983"/>
    <w:rsid w:val="51D845E4"/>
    <w:rsid w:val="52603759"/>
    <w:rsid w:val="52650DED"/>
    <w:rsid w:val="52B24F69"/>
    <w:rsid w:val="533444FB"/>
    <w:rsid w:val="53542097"/>
    <w:rsid w:val="54401F02"/>
    <w:rsid w:val="55767E0B"/>
    <w:rsid w:val="55C54FE9"/>
    <w:rsid w:val="55E07717"/>
    <w:rsid w:val="55F17543"/>
    <w:rsid w:val="5624745D"/>
    <w:rsid w:val="58080247"/>
    <w:rsid w:val="581F120F"/>
    <w:rsid w:val="5A1C766A"/>
    <w:rsid w:val="5A22312E"/>
    <w:rsid w:val="5C3B755B"/>
    <w:rsid w:val="5CF528AB"/>
    <w:rsid w:val="5DBC03C4"/>
    <w:rsid w:val="5E9565CC"/>
    <w:rsid w:val="5F6B7C36"/>
    <w:rsid w:val="60923D9C"/>
    <w:rsid w:val="60B7518E"/>
    <w:rsid w:val="612A3DEE"/>
    <w:rsid w:val="61F95976"/>
    <w:rsid w:val="6379552E"/>
    <w:rsid w:val="64352378"/>
    <w:rsid w:val="649C599A"/>
    <w:rsid w:val="66B027B6"/>
    <w:rsid w:val="66F621D9"/>
    <w:rsid w:val="67492029"/>
    <w:rsid w:val="6794020E"/>
    <w:rsid w:val="67B628F5"/>
    <w:rsid w:val="69CB7F1A"/>
    <w:rsid w:val="6B656B47"/>
    <w:rsid w:val="6B7E1643"/>
    <w:rsid w:val="6C0A0844"/>
    <w:rsid w:val="6C714475"/>
    <w:rsid w:val="6CC31798"/>
    <w:rsid w:val="6CDB032D"/>
    <w:rsid w:val="6D4A439F"/>
    <w:rsid w:val="6DBD736C"/>
    <w:rsid w:val="6DF45A5A"/>
    <w:rsid w:val="6E5526FF"/>
    <w:rsid w:val="6EC426BD"/>
    <w:rsid w:val="6F2B1820"/>
    <w:rsid w:val="705F3F50"/>
    <w:rsid w:val="710D0440"/>
    <w:rsid w:val="71C5585F"/>
    <w:rsid w:val="727771D0"/>
    <w:rsid w:val="732E09CE"/>
    <w:rsid w:val="74686C94"/>
    <w:rsid w:val="77D476E8"/>
    <w:rsid w:val="7A500C84"/>
    <w:rsid w:val="7A686EEB"/>
    <w:rsid w:val="7B6170BC"/>
    <w:rsid w:val="7BBF3750"/>
    <w:rsid w:val="7C0C09EB"/>
    <w:rsid w:val="7CD03426"/>
    <w:rsid w:val="7DD0787F"/>
    <w:rsid w:val="7F090428"/>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5522</Words>
  <Characters>5891</Characters>
  <Lines>53</Lines>
  <Paragraphs>15</Paragraphs>
  <TotalTime>4</TotalTime>
  <ScaleCrop>false</ScaleCrop>
  <LinksUpToDate>false</LinksUpToDate>
  <CharactersWithSpaces>6112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2022-04-29T06:20:26Z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07DEC81FD3E8410C8FC7D2A5303090D3</vt:lpwstr>
  </property>
</Properties>
</file>