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eastAsia="仿宋_GB2312"/>
          <w:b/>
          <w:sz w:val="44"/>
        </w:rPr>
      </w:pPr>
      <w:r>
        <w:rPr>
          <w:rFonts w:hint="eastAsia" w:ascii="仿宋_GB2312" w:eastAsia="仿宋_GB2312"/>
          <w:b/>
          <w:sz w:val="44"/>
        </w:rPr>
        <w:t>报 价 一 览 表</w:t>
      </w:r>
    </w:p>
    <w:p>
      <w:pPr>
        <w:pStyle w:val="8"/>
        <w:snapToGrid w:val="0"/>
        <w:jc w:val="left"/>
        <w:rPr>
          <w:rFonts w:hint="eastAsia" w:ascii="仿宋" w:hAnsi="仿宋" w:eastAsia="仿宋" w:cs="仿宋"/>
          <w:b w:val="0"/>
          <w:sz w:val="32"/>
          <w:szCs w:val="32"/>
        </w:rPr>
      </w:pPr>
      <w:r>
        <w:rPr>
          <w:rFonts w:hint="eastAsia" w:ascii="仿宋" w:hAnsi="仿宋" w:eastAsia="仿宋" w:cs="仿宋"/>
          <w:b w:val="0"/>
          <w:sz w:val="32"/>
          <w:szCs w:val="32"/>
        </w:rPr>
        <w:t>杭州临江环境能源有限公司：</w:t>
      </w:r>
    </w:p>
    <w:p>
      <w:pPr>
        <w:snapToGrid w:val="0"/>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我公司</w:t>
      </w:r>
      <w:r>
        <w:rPr>
          <w:rFonts w:hint="eastAsia" w:ascii="仿宋" w:hAnsi="仿宋" w:eastAsia="仿宋" w:cs="仿宋"/>
          <w:sz w:val="32"/>
          <w:szCs w:val="32"/>
          <w:u w:val="single"/>
        </w:rPr>
        <w:t xml:space="preserve">        （报价单位名称）         </w:t>
      </w:r>
      <w:r>
        <w:rPr>
          <w:rFonts w:hint="eastAsia" w:ascii="仿宋" w:hAnsi="仿宋" w:eastAsia="仿宋" w:cs="仿宋"/>
          <w:sz w:val="32"/>
          <w:szCs w:val="32"/>
        </w:rPr>
        <w:t>根据贵单位</w:t>
      </w:r>
      <w:r>
        <w:rPr>
          <w:rFonts w:hint="eastAsia" w:ascii="仿宋" w:hAnsi="仿宋" w:eastAsia="仿宋" w:cs="仿宋"/>
          <w:sz w:val="32"/>
          <w:szCs w:val="32"/>
          <w:lang w:val="en-US" w:eastAsia="zh-CN"/>
        </w:rPr>
        <w:t>比价</w:t>
      </w:r>
      <w:r>
        <w:rPr>
          <w:rFonts w:hint="eastAsia" w:ascii="仿宋" w:hAnsi="仿宋" w:eastAsia="仿宋" w:cs="仿宋"/>
          <w:sz w:val="32"/>
          <w:szCs w:val="32"/>
        </w:rPr>
        <w:t>文件要求，参加</w:t>
      </w:r>
      <w:r>
        <w:rPr>
          <w:rFonts w:hint="eastAsia" w:ascii="仿宋" w:hAnsi="仿宋" w:eastAsia="仿宋" w:cs="仿宋"/>
          <w:sz w:val="32"/>
          <w:szCs w:val="32"/>
          <w:u w:val="single"/>
          <w:lang w:val="en-US" w:eastAsia="zh-CN"/>
        </w:rPr>
        <w:t>2023年临江公司企业版杀毒软件采购</w:t>
      </w:r>
      <w:r>
        <w:rPr>
          <w:rFonts w:hint="eastAsia" w:ascii="仿宋" w:hAnsi="仿宋" w:eastAsia="仿宋" w:cs="仿宋"/>
          <w:sz w:val="32"/>
          <w:szCs w:val="32"/>
          <w:u w:val="none"/>
          <w:lang w:val="en-US" w:eastAsia="zh-CN"/>
        </w:rPr>
        <w:t>项目</w:t>
      </w:r>
      <w:r>
        <w:rPr>
          <w:rFonts w:hint="eastAsia" w:ascii="仿宋" w:hAnsi="仿宋" w:eastAsia="仿宋" w:cs="仿宋"/>
          <w:sz w:val="32"/>
          <w:szCs w:val="32"/>
        </w:rPr>
        <w:t>，报价如下：（金额单位：</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元，税率为     %）</w:t>
      </w:r>
      <w:r>
        <w:rPr>
          <w:rFonts w:hint="eastAsia" w:ascii="仿宋" w:hAnsi="仿宋" w:eastAsia="仿宋" w:cs="仿宋"/>
          <w:sz w:val="32"/>
          <w:szCs w:val="32"/>
          <w:lang w:val="en-US" w:eastAsia="zh-CN"/>
        </w:rPr>
        <w:t xml:space="preserve"> </w:t>
      </w:r>
    </w:p>
    <w:p>
      <w:pPr>
        <w:pStyle w:val="2"/>
        <w:rPr>
          <w:rFonts w:hint="eastAsia" w:ascii="仿宋" w:hAnsi="仿宋" w:eastAsia="仿宋" w:cs="仿宋"/>
          <w:sz w:val="32"/>
          <w:szCs w:val="32"/>
          <w:lang w:val="en-US" w:eastAsia="zh-CN"/>
        </w:rPr>
      </w:pPr>
    </w:p>
    <w:p>
      <w:pPr>
        <w:rPr>
          <w:rFonts w:hint="eastAsia"/>
        </w:rPr>
      </w:pPr>
    </w:p>
    <w:tbl>
      <w:tblPr>
        <w:tblStyle w:val="4"/>
        <w:tblW w:w="4889" w:type="pct"/>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7"/>
        <w:gridCol w:w="2775"/>
        <w:gridCol w:w="2149"/>
        <w:gridCol w:w="889"/>
        <w:gridCol w:w="1221"/>
        <w:gridCol w:w="1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仿宋_GB2312" w:eastAsia="仿宋_GB2312" w:cs="仿宋_GB2312"/>
              </w:rPr>
            </w:pPr>
            <w:r>
              <w:rPr>
                <w:rFonts w:hint="eastAsia" w:ascii="仿宋_GB2312" w:hAnsi="仿宋_GB2312" w:eastAsia="仿宋_GB2312" w:cs="仿宋_GB2312"/>
                <w:lang w:val="en-US" w:eastAsia="zh-CN"/>
              </w:rPr>
              <w:t>序号</w:t>
            </w:r>
          </w:p>
        </w:tc>
        <w:tc>
          <w:tcPr>
            <w:tcW w:w="15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rPr>
            </w:pPr>
            <w:r>
              <w:rPr>
                <w:rFonts w:hint="eastAsia" w:ascii="仿宋_GB2312" w:hAnsi="仿宋_GB2312" w:eastAsia="仿宋_GB2312" w:cs="仿宋_GB2312"/>
                <w:lang w:val="en-US" w:eastAsia="zh-CN"/>
              </w:rPr>
              <w:t>名称</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rPr>
            </w:pPr>
            <w:r>
              <w:rPr>
                <w:rFonts w:hint="eastAsia" w:ascii="仿宋_GB2312" w:hAnsi="仿宋_GB2312" w:eastAsia="仿宋_GB2312" w:cs="仿宋_GB2312"/>
                <w:lang w:val="en-US" w:eastAsia="zh-CN"/>
              </w:rPr>
              <w:t>型号规格</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rPr>
            </w:pPr>
            <w:r>
              <w:rPr>
                <w:rFonts w:hint="eastAsia" w:ascii="仿宋_GB2312" w:hAnsi="仿宋_GB2312" w:eastAsia="仿宋_GB2312" w:cs="仿宋_GB2312"/>
                <w:lang w:val="en-US" w:eastAsia="zh-CN"/>
              </w:rPr>
              <w:t>数量</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lang w:val="en-US"/>
              </w:rPr>
            </w:pPr>
            <w:r>
              <w:rPr>
                <w:rFonts w:hint="eastAsia" w:ascii="仿宋_GB2312" w:hAnsi="仿宋_GB2312" w:eastAsia="仿宋_GB2312" w:cs="仿宋_GB2312"/>
                <w:lang w:val="en-US" w:eastAsia="zh-CN"/>
              </w:rPr>
              <w:t>单价（元）</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rPr>
            </w:pPr>
            <w:r>
              <w:rPr>
                <w:rFonts w:hint="eastAsia" w:ascii="仿宋_GB2312" w:hAnsi="仿宋_GB2312" w:eastAsia="仿宋_GB2312" w:cs="仿宋_GB2312"/>
                <w:lang w:val="en-US" w:eastAsia="zh-CN"/>
              </w:rPr>
              <w:t>1</w:t>
            </w:r>
          </w:p>
        </w:tc>
        <w:tc>
          <w:tcPr>
            <w:tcW w:w="15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rPr>
            </w:pPr>
            <w:r>
              <w:rPr>
                <w:rFonts w:hint="eastAsia" w:ascii="仿宋_GB2312" w:hAnsi="仿宋_GB2312" w:eastAsia="仿宋_GB2312" w:cs="仿宋_GB2312"/>
                <w:lang w:val="en-US" w:eastAsia="zh-CN"/>
              </w:rPr>
              <w:t>深信服终端安全管</w:t>
            </w:r>
          </w:p>
          <w:p>
            <w:pPr>
              <w:jc w:val="center"/>
              <w:rPr>
                <w:rFonts w:hint="eastAsia" w:ascii="仿宋_GB2312" w:hAnsi="仿宋_GB2312" w:eastAsia="仿宋_GB2312" w:cs="仿宋_GB2312"/>
              </w:rPr>
            </w:pPr>
            <w:r>
              <w:rPr>
                <w:rFonts w:hint="eastAsia" w:ascii="仿宋_GB2312" w:hAnsi="仿宋_GB2312" w:eastAsia="仿宋_GB2312" w:cs="仿宋_GB2312"/>
                <w:lang w:val="en-US" w:eastAsia="zh-CN"/>
              </w:rPr>
              <w:t>理系统EDR</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rPr>
            </w:pPr>
            <w:r>
              <w:rPr>
                <w:rFonts w:hint="eastAsia" w:ascii="仿宋_GB2312" w:hAnsi="仿宋_GB2312" w:eastAsia="仿宋_GB2312" w:cs="仿宋_GB2312"/>
                <w:lang w:val="en-US" w:eastAsia="zh-CN"/>
              </w:rPr>
              <w:t>SaaS-EDR高级版</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lang w:val="en-US"/>
              </w:rPr>
            </w:pPr>
            <w:r>
              <w:rPr>
                <w:rFonts w:hint="eastAsia" w:ascii="仿宋_GB2312" w:hAnsi="仿宋_GB2312" w:eastAsia="仿宋_GB2312" w:cs="仿宋_GB2312"/>
                <w:lang w:val="en-US" w:eastAsia="zh-CN"/>
              </w:rPr>
              <w:t>200套</w:t>
            </w:r>
            <w:bookmarkStart w:id="0" w:name="_GoBack"/>
            <w:bookmarkEnd w:id="0"/>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rPr>
            </w:pPr>
          </w:p>
        </w:tc>
      </w:tr>
    </w:tbl>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备注</w:t>
      </w:r>
    </w:p>
    <w:p>
      <w:pPr>
        <w:pStyle w:val="2"/>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1.本项目报价为一次性报价，包含工人、税费等一切费用；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2.报价不得超过限价，超过限价为无效报价；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sz w:val="30"/>
          <w:szCs w:val="30"/>
        </w:rPr>
      </w:pPr>
      <w:r>
        <w:rPr>
          <w:rFonts w:hint="eastAsia" w:ascii="仿宋" w:hAnsi="仿宋" w:eastAsia="仿宋" w:cs="仿宋"/>
          <w:b w:val="0"/>
          <w:caps w:val="0"/>
          <w:kern w:val="2"/>
          <w:sz w:val="24"/>
          <w:szCs w:val="24"/>
          <w:lang w:val="en-US" w:eastAsia="zh-CN" w:bidi="ar-SA"/>
        </w:rPr>
        <w:t>3.发票必须为增值税专用发票。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二、服务要求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项目工作地点位于杭州钱塘区临江街道红十五线与观十五线交叉口杭州临江环境能源有限公司，交通、食宿等服务人员相关的费用需要服务供应商自理。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三、付款方式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验收合格后，报价人提供准确清单以及增值税发票后，采购人于30日内完成费用支付。</w:t>
      </w:r>
    </w:p>
    <w:p>
      <w:pPr>
        <w:rPr>
          <w:rFonts w:hint="eastAsia"/>
          <w:sz w:val="24"/>
          <w:szCs w:val="24"/>
          <w:lang w:val="en-US" w:eastAsia="zh-CN"/>
        </w:rPr>
      </w:pPr>
      <w:r>
        <w:rPr>
          <w:rFonts w:hint="eastAsia" w:ascii="仿宋_GB2312" w:hAnsi="Times New Roman" w:eastAsia="仿宋_GB2312" w:cs="Times New Roman"/>
          <w:b w:val="0"/>
          <w:caps w:val="0"/>
          <w:kern w:val="2"/>
          <w:sz w:val="24"/>
          <w:szCs w:val="24"/>
          <w:lang w:val="en-US" w:eastAsia="zh-CN" w:bidi="ar-SA"/>
        </w:rPr>
        <w:tab/>
      </w:r>
      <w:r>
        <w:rPr>
          <w:rFonts w:hint="eastAsia" w:ascii="仿宋_GB2312" w:hAnsi="Times New Roman" w:eastAsia="仿宋_GB2312" w:cs="Times New Roman"/>
          <w:b w:val="0"/>
          <w:caps w:val="0"/>
          <w:kern w:val="2"/>
          <w:sz w:val="24"/>
          <w:szCs w:val="24"/>
          <w:lang w:val="en-US" w:eastAsia="zh-CN" w:bidi="ar-SA"/>
        </w:rPr>
        <w:tab/>
      </w:r>
      <w:r>
        <w:rPr>
          <w:rFonts w:hint="eastAsia" w:ascii="仿宋_GB2312" w:hAnsi="Times New Roman" w:eastAsia="仿宋_GB2312" w:cs="Times New Roman"/>
          <w:b w:val="0"/>
          <w:caps w:val="0"/>
          <w:kern w:val="2"/>
          <w:sz w:val="24"/>
          <w:szCs w:val="24"/>
          <w:lang w:val="en-US" w:eastAsia="zh-CN" w:bidi="ar-SA"/>
        </w:rPr>
        <w:tab/>
      </w:r>
      <w:r>
        <w:rPr>
          <w:rFonts w:hint="eastAsia" w:ascii="仿宋_GB2312" w:hAnsi="Times New Roman" w:eastAsia="仿宋_GB2312" w:cs="Times New Roman"/>
          <w:b w:val="0"/>
          <w:caps w:val="0"/>
          <w:kern w:val="2"/>
          <w:sz w:val="24"/>
          <w:szCs w:val="24"/>
          <w:lang w:val="en-US" w:eastAsia="zh-CN" w:bidi="ar-SA"/>
        </w:rPr>
        <w:tab/>
      </w:r>
      <w:r>
        <w:rPr>
          <w:rFonts w:hint="eastAsia" w:ascii="仿宋_GB2312" w:hAnsi="Times New Roman" w:eastAsia="仿宋_GB2312" w:cs="Times New Roman"/>
          <w:b w:val="0"/>
          <w:caps w:val="0"/>
          <w:kern w:val="2"/>
          <w:sz w:val="24"/>
          <w:szCs w:val="24"/>
          <w:lang w:val="en-US" w:eastAsia="zh-CN" w:bidi="ar-SA"/>
        </w:rPr>
        <w:tab/>
      </w:r>
      <w:r>
        <w:rPr>
          <w:rFonts w:hint="eastAsia" w:ascii="仿宋_GB2312" w:hAnsi="Times New Roman" w:eastAsia="仿宋_GB2312" w:cs="Times New Roman"/>
          <w:b w:val="0"/>
          <w:caps w:val="0"/>
          <w:kern w:val="2"/>
          <w:sz w:val="24"/>
          <w:szCs w:val="24"/>
          <w:lang w:val="en-US" w:eastAsia="zh-CN" w:bidi="ar-SA"/>
        </w:rPr>
        <w:tab/>
      </w:r>
      <w:r>
        <w:rPr>
          <w:rFonts w:hint="eastAsia" w:ascii="仿宋_GB2312" w:hAnsi="Times New Roman" w:eastAsia="仿宋_GB2312" w:cs="Times New Roman"/>
          <w:b w:val="0"/>
          <w:caps w:val="0"/>
          <w:kern w:val="2"/>
          <w:sz w:val="24"/>
          <w:szCs w:val="24"/>
          <w:lang w:val="en-US" w:eastAsia="zh-CN" w:bidi="ar-SA"/>
        </w:rPr>
        <w:tab/>
      </w:r>
      <w:r>
        <w:rPr>
          <w:rFonts w:hint="eastAsia" w:ascii="仿宋_GB2312" w:hAnsi="Times New Roman" w:eastAsia="仿宋_GB2312" w:cs="Times New Roman"/>
          <w:b w:val="0"/>
          <w:caps w:val="0"/>
          <w:kern w:val="2"/>
          <w:sz w:val="24"/>
          <w:szCs w:val="24"/>
          <w:lang w:val="en-US" w:eastAsia="zh-CN" w:bidi="ar-SA"/>
        </w:rPr>
        <w:tab/>
      </w:r>
      <w:r>
        <w:rPr>
          <w:rFonts w:hint="eastAsia" w:ascii="仿宋_GB2312" w:hAnsi="Times New Roman" w:eastAsia="仿宋_GB2312" w:cs="Times New Roman"/>
          <w:b w:val="0"/>
          <w:caps w:val="0"/>
          <w:kern w:val="2"/>
          <w:sz w:val="24"/>
          <w:szCs w:val="24"/>
          <w:lang w:val="en-US" w:eastAsia="zh-CN" w:bidi="ar-SA"/>
        </w:rPr>
        <w:tab/>
      </w:r>
      <w:r>
        <w:rPr>
          <w:rFonts w:hint="eastAsia" w:ascii="仿宋_GB2312" w:hAnsi="Times New Roman" w:eastAsia="仿宋_GB2312" w:cs="Times New Roman"/>
          <w:b w:val="0"/>
          <w:caps w:val="0"/>
          <w:kern w:val="2"/>
          <w:sz w:val="24"/>
          <w:szCs w:val="24"/>
          <w:lang w:val="en-US" w:eastAsia="zh-CN" w:bidi="ar-SA"/>
        </w:rPr>
        <w:tab/>
      </w:r>
    </w:p>
    <w:p>
      <w:pPr>
        <w:rPr>
          <w:rFonts w:hint="eastAsia" w:ascii="仿宋" w:hAnsi="仿宋" w:eastAsia="仿宋" w:cs="仿宋"/>
          <w:sz w:val="24"/>
          <w:szCs w:val="24"/>
          <w:lang w:val="en-US" w:eastAsia="zh-CN"/>
        </w:rPr>
      </w:pPr>
      <w:r>
        <w:rPr>
          <w:rFonts w:hint="eastAsia"/>
          <w:sz w:val="24"/>
          <w:szCs w:val="24"/>
          <w:lang w:val="en-US" w:eastAsia="zh-CN"/>
        </w:rPr>
        <w:t xml:space="preserve">                                                </w:t>
      </w:r>
      <w:r>
        <w:rPr>
          <w:rFonts w:hint="eastAsia" w:ascii="仿宋" w:hAnsi="仿宋" w:eastAsia="仿宋" w:cs="仿宋"/>
          <w:sz w:val="24"/>
          <w:szCs w:val="24"/>
          <w:lang w:val="en-US" w:eastAsia="zh-CN"/>
        </w:rPr>
        <w:t xml:space="preserve">  报价单位名称：（公章）</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pPr>
        <w:ind w:firstLine="6000" w:firstLineChars="25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授权代表签字：</w:t>
      </w:r>
    </w:p>
    <w:p>
      <w:pPr>
        <w:rPr>
          <w:rFonts w:hint="eastAsia" w:ascii="仿宋" w:hAnsi="仿宋" w:eastAsia="仿宋" w:cs="仿宋"/>
          <w:sz w:val="24"/>
          <w:szCs w:val="24"/>
          <w:lang w:val="en-US" w:eastAsia="zh-CN"/>
        </w:rPr>
      </w:pPr>
    </w:p>
    <w:p>
      <w:pPr>
        <w:ind w:firstLine="6000" w:firstLineChars="25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授权代表联系方式：</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日期： 2023年  月   日</w:t>
      </w:r>
    </w:p>
    <w:p>
      <w:pPr>
        <w:pStyle w:val="2"/>
        <w:rPr>
          <w:rFonts w:hint="eastAsia" w:ascii="仿宋" w:hAnsi="仿宋" w:eastAsia="仿宋" w:cs="仿宋"/>
          <w:lang w:val="en-US" w:eastAsia="zh-CN"/>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p>
    <w:p>
      <w:pPr>
        <w:pStyle w:val="8"/>
        <w:snapToGrid w:val="0"/>
        <w:jc w:val="left"/>
        <w:rPr>
          <w:rFonts w:hint="default" w:ascii="仿宋" w:hAnsi="仿宋" w:eastAsia="仿宋" w:cs="仿宋"/>
          <w:b/>
          <w:bCs/>
          <w:caps w:val="0"/>
          <w:kern w:val="2"/>
          <w:sz w:val="24"/>
          <w:szCs w:val="24"/>
          <w:lang w:val="en-US" w:eastAsia="zh-CN" w:bidi="ar-SA"/>
        </w:rPr>
      </w:pPr>
      <w:r>
        <w:rPr>
          <w:rFonts w:hint="eastAsia" w:ascii="仿宋" w:hAnsi="仿宋" w:eastAsia="仿宋" w:cs="仿宋"/>
          <w:b/>
          <w:bCs/>
          <w:caps w:val="0"/>
          <w:kern w:val="2"/>
          <w:sz w:val="24"/>
          <w:szCs w:val="24"/>
          <w:lang w:val="en-US" w:eastAsia="zh-CN" w:bidi="ar-SA"/>
        </w:rPr>
        <w:t>附件</w:t>
      </w:r>
    </w:p>
    <w:p>
      <w:pPr>
        <w:pStyle w:val="8"/>
        <w:snapToGrid w:val="0"/>
        <w:jc w:val="left"/>
        <w:rPr>
          <w:rFonts w:hint="eastAsia" w:ascii="仿宋" w:hAnsi="仿宋" w:eastAsia="仿宋" w:cs="仿宋"/>
          <w:b/>
          <w:bCs/>
          <w:caps w:val="0"/>
          <w:kern w:val="2"/>
          <w:sz w:val="24"/>
          <w:szCs w:val="24"/>
          <w:lang w:val="en-US" w:eastAsia="zh-CN" w:bidi="ar-SA"/>
        </w:rPr>
      </w:pPr>
    </w:p>
    <w:p>
      <w:pPr>
        <w:pStyle w:val="8"/>
        <w:snapToGrid w:val="0"/>
        <w:jc w:val="center"/>
        <w:rPr>
          <w:rFonts w:hint="default" w:ascii="仿宋" w:hAnsi="仿宋" w:eastAsia="仿宋" w:cs="仿宋"/>
          <w:b/>
          <w:bCs/>
          <w:caps w:val="0"/>
          <w:kern w:val="2"/>
          <w:sz w:val="24"/>
          <w:szCs w:val="24"/>
          <w:lang w:val="en-US" w:eastAsia="zh-CN" w:bidi="ar-SA"/>
        </w:rPr>
      </w:pPr>
      <w:r>
        <w:rPr>
          <w:rFonts w:hint="eastAsia" w:ascii="仿宋" w:hAnsi="仿宋" w:eastAsia="仿宋" w:cs="仿宋"/>
          <w:b/>
          <w:bCs/>
          <w:caps w:val="0"/>
          <w:kern w:val="2"/>
          <w:sz w:val="24"/>
          <w:szCs w:val="24"/>
          <w:lang w:val="en-US" w:eastAsia="zh-CN" w:bidi="ar-SA"/>
        </w:rPr>
        <w:t>附营业执照及业绩佐证材料</w:t>
      </w:r>
    </w:p>
    <w:p/>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10</w:t>
    </w:r>
    <w:r>
      <w:fldChar w:fldCharType="end"/>
    </w:r>
  </w:p>
  <w:p>
    <w:pPr>
      <w:pStyle w:val="3"/>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DC36E2"/>
    <w:multiLevelType w:val="singleLevel"/>
    <w:tmpl w:val="AADC36E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6DC613B4"/>
    <w:rsid w:val="018502B5"/>
    <w:rsid w:val="06AF1E97"/>
    <w:rsid w:val="0A510740"/>
    <w:rsid w:val="108B6964"/>
    <w:rsid w:val="130059ED"/>
    <w:rsid w:val="152837A0"/>
    <w:rsid w:val="1B8B42C2"/>
    <w:rsid w:val="1C4A5F2B"/>
    <w:rsid w:val="1D7A45EE"/>
    <w:rsid w:val="21B46321"/>
    <w:rsid w:val="22D60519"/>
    <w:rsid w:val="266B71CA"/>
    <w:rsid w:val="26EF1BA9"/>
    <w:rsid w:val="27B0040C"/>
    <w:rsid w:val="2A30549A"/>
    <w:rsid w:val="2A917108"/>
    <w:rsid w:val="30FA1876"/>
    <w:rsid w:val="3148438F"/>
    <w:rsid w:val="33745910"/>
    <w:rsid w:val="3B392F9B"/>
    <w:rsid w:val="3D712EC0"/>
    <w:rsid w:val="481A64AA"/>
    <w:rsid w:val="4FE237A9"/>
    <w:rsid w:val="501A73E7"/>
    <w:rsid w:val="55F83D27"/>
    <w:rsid w:val="5A1F1249"/>
    <w:rsid w:val="5D270A95"/>
    <w:rsid w:val="5D2F020B"/>
    <w:rsid w:val="5E6957C1"/>
    <w:rsid w:val="5E9F11E3"/>
    <w:rsid w:val="5F047298"/>
    <w:rsid w:val="667040D7"/>
    <w:rsid w:val="69E53CDC"/>
    <w:rsid w:val="6B462062"/>
    <w:rsid w:val="6DC613B4"/>
    <w:rsid w:val="71542301"/>
    <w:rsid w:val="73267CCD"/>
    <w:rsid w:val="73ED6295"/>
    <w:rsid w:val="74990D2C"/>
    <w:rsid w:val="768E1BC2"/>
    <w:rsid w:val="7E0E1A8A"/>
    <w:rsid w:val="7EAE6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paragraph" w:customStyle="1" w:styleId="8">
    <w:name w:val="一、标题"/>
    <w:basedOn w:val="1"/>
    <w:qFormat/>
    <w:uiPriority w:val="0"/>
    <w:rPr>
      <w:b/>
      <w:sz w:val="28"/>
    </w:rPr>
  </w:style>
  <w:style w:type="character" w:customStyle="1" w:styleId="9">
    <w:name w:val="font11"/>
    <w:basedOn w:val="6"/>
    <w:qFormat/>
    <w:uiPriority w:val="0"/>
    <w:rPr>
      <w:rFonts w:hint="eastAsia" w:ascii="宋体" w:hAnsi="宋体" w:eastAsia="宋体" w:cs="宋体"/>
      <w:color w:val="000000"/>
      <w:sz w:val="22"/>
      <w:szCs w:val="22"/>
      <w:u w:val="none"/>
    </w:rPr>
  </w:style>
  <w:style w:type="paragraph" w:customStyle="1" w:styleId="10">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 w:type="paragraph" w:customStyle="1" w:styleId="11">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2">
    <w:name w:val="font51"/>
    <w:basedOn w:val="6"/>
    <w:qFormat/>
    <w:uiPriority w:val="0"/>
    <w:rPr>
      <w:rFonts w:hint="eastAsia" w:ascii="微软雅黑" w:hAnsi="微软雅黑" w:eastAsia="微软雅黑" w:cs="微软雅黑"/>
      <w:color w:val="000000"/>
      <w:sz w:val="20"/>
      <w:szCs w:val="20"/>
      <w:u w:val="none"/>
    </w:rPr>
  </w:style>
  <w:style w:type="character" w:customStyle="1" w:styleId="13">
    <w:name w:val="font101"/>
    <w:basedOn w:val="6"/>
    <w:qFormat/>
    <w:uiPriority w:val="0"/>
    <w:rPr>
      <w:rFonts w:hint="eastAsia" w:ascii="微软雅黑" w:hAnsi="微软雅黑" w:eastAsia="微软雅黑" w:cs="微软雅黑"/>
      <w:color w:val="FF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344</Words>
  <Characters>365</Characters>
  <Lines>0</Lines>
  <Paragraphs>0</Paragraphs>
  <TotalTime>1</TotalTime>
  <ScaleCrop>false</ScaleCrop>
  <LinksUpToDate>false</LinksUpToDate>
  <CharactersWithSpaces>784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2022-01-26T01:30:00Z</dcterms:created>
  <dc:creator>turning</dc:creator>
  <cp:lastModifiedBy>加菲51</cp:lastModifiedBy>
  <dcterms:modified xsi:type="dcterms:W3CDTF">2023-10-11T05:26:29Z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DC8E5EECE7424A5A92037DB187B65DAE_13</vt:lpwstr>
  </property>
</Properties>
</file>