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AFFDF">
      <w:pPr>
        <w:pStyle w:val="11"/>
        <w:ind w:firstLine="420" w:firstLineChars="0"/>
        <w:jc w:val="center"/>
        <w:rPr>
          <w:rFonts w:cs="宋体" w:asciiTheme="minorEastAsia" w:hAnsiTheme="minorEastAsia"/>
          <w:sz w:val="48"/>
          <w:szCs w:val="48"/>
          <w:highlight w:val="none"/>
          <w:u w:val="single"/>
        </w:rPr>
      </w:pPr>
    </w:p>
    <w:p w14:paraId="7CEFA381">
      <w:pPr>
        <w:pStyle w:val="11"/>
        <w:jc w:val="center"/>
        <w:rPr>
          <w:rFonts w:cs="宋体" w:asciiTheme="minorEastAsia" w:hAnsiTheme="minorEastAsia"/>
          <w:sz w:val="48"/>
          <w:szCs w:val="48"/>
          <w:highlight w:val="none"/>
          <w:u w:val="single"/>
        </w:rPr>
      </w:pPr>
    </w:p>
    <w:p w14:paraId="6C337750">
      <w:pPr>
        <w:pStyle w:val="11"/>
        <w:jc w:val="center"/>
        <w:rPr>
          <w:rFonts w:cs="宋体" w:asciiTheme="minorEastAsia" w:hAnsiTheme="minorEastAsia"/>
          <w:sz w:val="48"/>
          <w:szCs w:val="48"/>
          <w:highlight w:val="none"/>
          <w:u w:val="single"/>
        </w:rPr>
      </w:pPr>
    </w:p>
    <w:p w14:paraId="08D349D2">
      <w:pPr>
        <w:pStyle w:val="11"/>
        <w:jc w:val="center"/>
        <w:rPr>
          <w:rFonts w:cs="宋体" w:asciiTheme="minorEastAsia" w:hAnsiTheme="minorEastAsia"/>
          <w:sz w:val="48"/>
          <w:szCs w:val="48"/>
          <w:highlight w:val="none"/>
          <w:u w:val="single"/>
        </w:rPr>
      </w:pPr>
    </w:p>
    <w:p w14:paraId="1EFC6A0A">
      <w:pPr>
        <w:pStyle w:val="11"/>
        <w:jc w:val="center"/>
        <w:rPr>
          <w:rFonts w:cs="宋体" w:asciiTheme="minorEastAsia" w:hAnsiTheme="minorEastAsia"/>
          <w:sz w:val="48"/>
          <w:szCs w:val="48"/>
          <w:highlight w:val="none"/>
          <w:u w:val="single"/>
        </w:rPr>
      </w:pPr>
    </w:p>
    <w:p w14:paraId="364653CC">
      <w:pPr>
        <w:adjustRightInd w:val="0"/>
        <w:snapToGrid w:val="0"/>
        <w:spacing w:line="360" w:lineRule="auto"/>
        <w:jc w:val="center"/>
        <w:rPr>
          <w:rFonts w:hint="eastAsia" w:cs="宋体" w:asciiTheme="minorEastAsia" w:hAnsiTheme="minorEastAsia" w:eastAsiaTheme="minorEastAsia"/>
          <w:sz w:val="48"/>
          <w:szCs w:val="48"/>
          <w:highlight w:val="none"/>
          <w:lang w:eastAsia="zh-CN"/>
        </w:rPr>
      </w:pPr>
      <w:r>
        <w:rPr>
          <w:rFonts w:hint="eastAsia" w:cs="宋体" w:asciiTheme="minorEastAsia" w:hAnsiTheme="minorEastAsia"/>
          <w:sz w:val="48"/>
          <w:szCs w:val="48"/>
          <w:highlight w:val="none"/>
          <w:u w:val="single"/>
          <w:lang w:eastAsia="zh-CN"/>
        </w:rPr>
        <w:t>2024年临江公司气相色谱仪采购项目</w:t>
      </w:r>
    </w:p>
    <w:p w14:paraId="5C093AAE">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14:paraId="2B2F1F70">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202407031</w:t>
      </w:r>
    </w:p>
    <w:p w14:paraId="41555779">
      <w:pPr>
        <w:spacing w:line="360" w:lineRule="auto"/>
        <w:jc w:val="center"/>
        <w:rPr>
          <w:rFonts w:cs="仿宋" w:asciiTheme="minorEastAsia" w:hAnsiTheme="minorEastAsia"/>
          <w:b/>
          <w:bCs/>
          <w:sz w:val="72"/>
          <w:szCs w:val="72"/>
          <w:highlight w:val="none"/>
        </w:rPr>
      </w:pPr>
    </w:p>
    <w:p w14:paraId="4B701E10">
      <w:pPr>
        <w:pStyle w:val="7"/>
        <w:rPr>
          <w:rFonts w:asciiTheme="minorEastAsia" w:hAnsiTheme="minorEastAsia"/>
          <w:highlight w:val="none"/>
        </w:rPr>
      </w:pPr>
    </w:p>
    <w:p w14:paraId="7F1736EE">
      <w:pPr>
        <w:spacing w:line="360" w:lineRule="auto"/>
        <w:jc w:val="center"/>
        <w:rPr>
          <w:rFonts w:cs="仿宋" w:asciiTheme="minorEastAsia" w:hAnsiTheme="minorEastAsia"/>
          <w:b/>
          <w:bCs/>
          <w:sz w:val="72"/>
          <w:szCs w:val="72"/>
          <w:highlight w:val="none"/>
        </w:rPr>
      </w:pPr>
    </w:p>
    <w:p w14:paraId="184AC979">
      <w:pPr>
        <w:pStyle w:val="11"/>
        <w:rPr>
          <w:highlight w:val="none"/>
        </w:rPr>
      </w:pPr>
    </w:p>
    <w:p w14:paraId="414ED08A">
      <w:pPr>
        <w:rPr>
          <w:highlight w:val="none"/>
        </w:rPr>
      </w:pPr>
    </w:p>
    <w:p w14:paraId="5E572249">
      <w:pPr>
        <w:pStyle w:val="11"/>
        <w:rPr>
          <w:highlight w:val="none"/>
        </w:rPr>
      </w:pPr>
    </w:p>
    <w:p w14:paraId="513E322D">
      <w:pPr>
        <w:rPr>
          <w:highlight w:val="none"/>
        </w:rPr>
      </w:pPr>
    </w:p>
    <w:p w14:paraId="6CB73A86">
      <w:pPr>
        <w:spacing w:line="360" w:lineRule="auto"/>
        <w:rPr>
          <w:rFonts w:cs="仿宋" w:asciiTheme="minorEastAsia" w:hAnsiTheme="minorEastAsia"/>
          <w:sz w:val="24"/>
          <w:highlight w:val="none"/>
        </w:rPr>
      </w:pPr>
    </w:p>
    <w:p w14:paraId="44705837">
      <w:pPr>
        <w:pStyle w:val="11"/>
        <w:rPr>
          <w:rFonts w:cs="仿宋" w:asciiTheme="minorEastAsia" w:hAnsiTheme="minorEastAsia"/>
          <w:sz w:val="24"/>
          <w:szCs w:val="24"/>
          <w:highlight w:val="none"/>
        </w:rPr>
      </w:pPr>
    </w:p>
    <w:p w14:paraId="694D8170">
      <w:pPr>
        <w:pStyle w:val="11"/>
        <w:jc w:val="center"/>
        <w:rPr>
          <w:rFonts w:cs="仿宋" w:asciiTheme="minorEastAsia" w:hAnsiTheme="minorEastAsia"/>
          <w:sz w:val="24"/>
          <w:szCs w:val="24"/>
          <w:highlight w:val="none"/>
        </w:rPr>
      </w:pPr>
    </w:p>
    <w:p w14:paraId="5CD2EF4E">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14:paraId="6B5A3B07">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7</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 xml:space="preserve">  </w:t>
      </w:r>
      <w:r>
        <w:rPr>
          <w:rFonts w:hint="eastAsia" w:cs="仿宋" w:asciiTheme="minorEastAsia" w:hAnsiTheme="minorEastAsia"/>
          <w:sz w:val="32"/>
          <w:szCs w:val="32"/>
          <w:highlight w:val="none"/>
        </w:rPr>
        <w:t>日</w:t>
      </w:r>
    </w:p>
    <w:p w14:paraId="2A8D45C9">
      <w:pPr>
        <w:spacing w:line="360" w:lineRule="auto"/>
        <w:ind w:firstLine="602" w:firstLineChars="200"/>
        <w:jc w:val="center"/>
        <w:rPr>
          <w:rFonts w:cs="仿宋" w:asciiTheme="minorEastAsia" w:hAnsiTheme="minorEastAsia"/>
          <w:b/>
          <w:sz w:val="30"/>
          <w:szCs w:val="30"/>
          <w:highlight w:val="none"/>
        </w:rPr>
      </w:pPr>
    </w:p>
    <w:p w14:paraId="62954CC5">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02DAB8C5">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14:paraId="48FD1EEC">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14:paraId="5748EFF0">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14:paraId="3BD77865">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14:paraId="4ADEE7CB">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14:paraId="1D91C12B">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14:paraId="44B845FA">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14:paraId="4BD3BAAF">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14:paraId="2C8D80F1">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14:paraId="109112B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2024年临江公司气相色谱仪采购项目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w:t>
      </w:r>
      <w:r>
        <w:rPr>
          <w:rFonts w:hint="eastAsia" w:cs="仿宋" w:asciiTheme="minorEastAsia" w:hAnsiTheme="minorEastAsia"/>
          <w:sz w:val="24"/>
          <w:highlight w:val="none"/>
          <w:lang w:val="en-US" w:eastAsia="zh-CN"/>
        </w:rPr>
        <w:t>采购</w:t>
      </w:r>
      <w:r>
        <w:rPr>
          <w:rFonts w:hint="eastAsia" w:cs="仿宋" w:asciiTheme="minorEastAsia" w:hAnsiTheme="minorEastAsia"/>
          <w:sz w:val="24"/>
          <w:highlight w:val="none"/>
        </w:rPr>
        <w:t>。本询价公告</w:t>
      </w:r>
      <w:r>
        <w:rPr>
          <w:rFonts w:hint="eastAsia" w:cs="仿宋" w:asciiTheme="minorEastAsia" w:hAnsiTheme="minorEastAsia"/>
          <w:sz w:val="24"/>
          <w:highlight w:val="none"/>
          <w:lang w:val="en-US" w:eastAsia="zh-CN"/>
        </w:rPr>
        <w:t>在</w:t>
      </w:r>
      <w:r>
        <w:rPr>
          <w:rFonts w:hint="eastAsia" w:cs="仿宋" w:asciiTheme="minorEastAsia" w:hAnsiTheme="minorEastAsia"/>
          <w:sz w:val="24"/>
          <w:highlight w:val="none"/>
        </w:rPr>
        <w:t>中国招标投标公共服务平台（http://www.cebpubservice.com/）、浙江政府采购网（http://zfcg.czt.zj.gov.cn/）、杭州市环境集团有限公司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、杭州临江环境能源有限公司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发布。欢迎对本项目有兴趣且符合资质条件的潜在供应商参加本次采购项目。</w:t>
      </w:r>
    </w:p>
    <w:p w14:paraId="14484290">
      <w:pPr>
        <w:pStyle w:val="4"/>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14:paraId="0C6B5EAF">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202407031</w:t>
      </w:r>
    </w:p>
    <w:p w14:paraId="7034AD7F">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2024年临江公司气相色谱仪采购项目</w:t>
      </w:r>
      <w:r>
        <w:rPr>
          <w:rFonts w:cs="仿宋" w:asciiTheme="minorEastAsia" w:hAnsiTheme="minorEastAsia"/>
          <w:sz w:val="24"/>
          <w:highlight w:val="none"/>
          <w:u w:val="single"/>
        </w:rPr>
        <w:t xml:space="preserve"> </w:t>
      </w:r>
    </w:p>
    <w:p w14:paraId="5D78FC64">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14:paraId="5CE7DADB">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29</w:t>
      </w:r>
      <w:r>
        <w:rPr>
          <w:rFonts w:hint="eastAsia" w:cs="仿宋" w:asciiTheme="minorEastAsia" w:hAnsiTheme="minorEastAsia"/>
          <w:sz w:val="24"/>
          <w:highlight w:val="none"/>
          <w:u w:val="single"/>
        </w:rPr>
        <w:t>万元</w:t>
      </w:r>
    </w:p>
    <w:p w14:paraId="4E85620C">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14:paraId="7BB47E13">
      <w:pPr>
        <w:spacing w:line="360" w:lineRule="auto"/>
        <w:ind w:firstLine="480" w:firstLineChars="200"/>
        <w:rPr>
          <w:rFonts w:hint="eastAsia" w:hAnsi="宋体" w:cs="宋体"/>
          <w:bCs/>
          <w:sz w:val="24"/>
          <w:highlight w:val="none"/>
          <w:lang w:val="en-US" w:eastAsia="zh-CN"/>
        </w:rPr>
      </w:pPr>
      <w:r>
        <w:rPr>
          <w:rFonts w:hint="eastAsia" w:hAnsi="宋体" w:cs="宋体"/>
          <w:bCs/>
          <w:sz w:val="24"/>
          <w:highlight w:val="none"/>
        </w:rPr>
        <w:t>杭州临江环境能源有限公司因日常生产需要，需采购</w:t>
      </w:r>
      <w:r>
        <w:rPr>
          <w:rFonts w:hint="eastAsia" w:hAnsi="宋体" w:cs="宋体"/>
          <w:bCs/>
          <w:sz w:val="24"/>
          <w:highlight w:val="none"/>
          <w:lang w:val="en-US" w:eastAsia="zh-CN"/>
        </w:rPr>
        <w:t>气相色谱仪及配套设备一套，主要设备包括分析仪主机1台、吹扫捕集装置 1套、恒温气相色谱及热裂解系统1套、原子荧光检测器1套、蒸馏冷凝仪 1台（含蒸馏模块和冷凝模块）、电脑主机及21寸显示器1台等，提供标液，衍生化试剂使用液、移液枪、样品管等各1套,数据处理软件1份,使用手册及说明书 1份，配套2个零顶空提取器500-600ml、2个2L提取瓶具旋盖和内盖广口瓶、1个大于1L的真空过滤器或正压过滤器、1个玻璃或不锈钢或PTFE制作的500ml注射器、1个浸提剂输送系统（蠕动泵）、1个输气系统等设备。</w:t>
      </w:r>
    </w:p>
    <w:p w14:paraId="73E31A91">
      <w:pPr>
        <w:spacing w:line="360" w:lineRule="auto"/>
        <w:ind w:firstLine="480" w:firstLineChars="200"/>
        <w:rPr>
          <w:rFonts w:hint="eastAsia" w:hAnsi="宋体" w:cs="宋体"/>
          <w:bCs/>
          <w:sz w:val="24"/>
          <w:highlight w:val="none"/>
        </w:rPr>
      </w:pPr>
      <w:r>
        <w:rPr>
          <w:rFonts w:hint="eastAsia" w:hAnsi="宋体" w:cs="宋体"/>
          <w:bCs/>
          <w:sz w:val="24"/>
          <w:highlight w:val="none"/>
        </w:rPr>
        <w:t>具体要求以询价通知书第三部分采购需求为准。</w:t>
      </w:r>
    </w:p>
    <w:p w14:paraId="6D13F16A">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w:t>
      </w:r>
    </w:p>
    <w:p w14:paraId="232CBEF7">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14:paraId="581E4080">
      <w:pPr>
        <w:spacing w:line="360" w:lineRule="auto"/>
        <w:ind w:firstLine="482" w:firstLineChars="200"/>
        <w:rPr>
          <w:rFonts w:cs="仿宋" w:asciiTheme="minorEastAsia" w:hAnsiTheme="minorEastAsia"/>
          <w:b/>
          <w:bCs/>
          <w:sz w:val="24"/>
          <w:highlight w:val="none"/>
        </w:rPr>
      </w:pPr>
      <w:bookmarkStart w:id="6" w:name="_Toc28359080"/>
      <w:bookmarkStart w:id="7" w:name="_Toc35393622"/>
      <w:bookmarkStart w:id="8" w:name="_Toc35393791"/>
      <w:bookmarkStart w:id="9" w:name="_Toc28359003"/>
      <w:r>
        <w:rPr>
          <w:rFonts w:hint="eastAsia" w:cs="仿宋" w:asciiTheme="minorEastAsia" w:hAnsiTheme="minorEastAsia"/>
          <w:b/>
          <w:bCs/>
          <w:sz w:val="24"/>
          <w:highlight w:val="none"/>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05FA371A">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14:paraId="6B0C5955">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1EDF4891">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14:paraId="3406A7BA">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4.供应商不得为杭州市环境集团有限公司不合格供应商或者在黑名单之内。</w:t>
      </w:r>
    </w:p>
    <w:p w14:paraId="5FD09212">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14:paraId="4E293683">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14:paraId="0AAE5317">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14:paraId="21855507">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14:paraId="1DFF90A2">
      <w:pPr>
        <w:pStyle w:val="4"/>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highlight w:val="none"/>
        </w:rPr>
        <w:t xml:space="preserve">1.时间：报价截止时间前。   </w:t>
      </w:r>
    </w:p>
    <w:p w14:paraId="2AF1BFFB">
      <w:pPr>
        <w:pStyle w:val="4"/>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14:paraId="3177B8B7">
      <w:pPr>
        <w:pStyle w:val="4"/>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14:paraId="3570A52A">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14:paraId="630F0EBA">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14:paraId="191DF64F">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14:paraId="35AAE117">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4DF674C7">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2C4B46BD">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5B41914F">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034BC583">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0AF110CF">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14:paraId="4E5532A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当日9:10之前在杭州临江环境能源有限公司网站公示，请各供应商及时关注进入会场。</w:t>
      </w:r>
    </w:p>
    <w:p w14:paraId="4026975A">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14:paraId="01AF3E50">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14:paraId="70C93D72">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14:paraId="6A534D44">
      <w:pP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14:paraId="64B225B7">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14:paraId="132C9FAD">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none"/>
        </w:rPr>
        <w:t>LJGS_CG@163.com</w:t>
      </w:r>
      <w:r>
        <w:rPr>
          <w:rFonts w:hint="eastAsia" w:cs="仿宋" w:asciiTheme="minorEastAsia" w:hAnsiTheme="minorEastAsia"/>
          <w:sz w:val="24"/>
          <w:highlight w:val="none"/>
        </w:rPr>
        <w:t>提出质疑，同时联系本项目采购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14:paraId="15966C12">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14:paraId="04469D22">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14:paraId="575BC0B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0BF3639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5A104C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06B4B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E593936">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14:paraId="10CE17C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14:paraId="4223B01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1206B0FD">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7月26</w:t>
      </w:r>
      <w:r>
        <w:rPr>
          <w:rFonts w:hint="eastAsia" w:cs="仿宋" w:asciiTheme="minorEastAsia" w:hAnsiTheme="minorEastAsia"/>
          <w:color w:val="auto"/>
          <w:sz w:val="24"/>
          <w:highlight w:val="none"/>
        </w:rPr>
        <w:t>日</w:t>
      </w:r>
    </w:p>
    <w:p w14:paraId="714953CD">
      <w:pPr>
        <w:spacing w:line="460" w:lineRule="exact"/>
        <w:jc w:val="center"/>
        <w:rPr>
          <w:rFonts w:cs="仿宋" w:asciiTheme="minorEastAsia" w:hAnsiTheme="minorEastAsia"/>
          <w:b/>
          <w:bCs/>
          <w:sz w:val="36"/>
          <w:szCs w:val="36"/>
          <w:highlight w:val="none"/>
        </w:rPr>
      </w:pPr>
    </w:p>
    <w:p w14:paraId="5EDA1437">
      <w:pPr>
        <w:spacing w:line="460" w:lineRule="exact"/>
        <w:jc w:val="center"/>
        <w:rPr>
          <w:rFonts w:cs="仿宋" w:asciiTheme="minorEastAsia" w:hAnsiTheme="minorEastAsia"/>
          <w:b/>
          <w:bCs/>
          <w:sz w:val="36"/>
          <w:szCs w:val="36"/>
          <w:highlight w:val="none"/>
        </w:rPr>
      </w:pPr>
    </w:p>
    <w:p w14:paraId="6090B4B9">
      <w:pPr>
        <w:spacing w:line="460" w:lineRule="exact"/>
        <w:jc w:val="both"/>
        <w:rPr>
          <w:rFonts w:cs="仿宋" w:asciiTheme="minorEastAsia" w:hAnsiTheme="minorEastAsia"/>
          <w:b/>
          <w:bCs/>
          <w:sz w:val="36"/>
          <w:szCs w:val="36"/>
          <w:highlight w:val="none"/>
        </w:rPr>
      </w:pPr>
    </w:p>
    <w:p w14:paraId="71DE95B6">
      <w:pPr>
        <w:spacing w:line="460" w:lineRule="exact"/>
        <w:jc w:val="center"/>
        <w:rPr>
          <w:rFonts w:cs="仿宋" w:asciiTheme="minorEastAsia" w:hAnsiTheme="minorEastAsia"/>
          <w:b/>
          <w:bCs/>
          <w:sz w:val="36"/>
          <w:szCs w:val="36"/>
          <w:highlight w:val="none"/>
        </w:rPr>
      </w:pPr>
    </w:p>
    <w:p w14:paraId="683E161D">
      <w:pPr>
        <w:pStyle w:val="2"/>
        <w:rPr>
          <w:rFonts w:cs="仿宋" w:asciiTheme="minorEastAsia" w:hAnsiTheme="minorEastAsia"/>
          <w:b/>
          <w:bCs/>
          <w:sz w:val="36"/>
          <w:szCs w:val="36"/>
          <w:highlight w:val="none"/>
        </w:rPr>
      </w:pPr>
    </w:p>
    <w:p w14:paraId="613BB433">
      <w:pPr>
        <w:rPr>
          <w:rFonts w:cs="仿宋" w:asciiTheme="minorEastAsia" w:hAnsiTheme="minorEastAsia"/>
          <w:b/>
          <w:bCs/>
          <w:sz w:val="36"/>
          <w:szCs w:val="36"/>
          <w:highlight w:val="none"/>
        </w:rPr>
      </w:pPr>
    </w:p>
    <w:p w14:paraId="1F8C552A">
      <w:pPr>
        <w:pStyle w:val="2"/>
        <w:rPr>
          <w:rFonts w:cs="仿宋" w:asciiTheme="minorEastAsia" w:hAnsiTheme="minorEastAsia"/>
          <w:b/>
          <w:bCs/>
          <w:sz w:val="36"/>
          <w:szCs w:val="36"/>
          <w:highlight w:val="none"/>
        </w:rPr>
      </w:pPr>
    </w:p>
    <w:p w14:paraId="20B864CD">
      <w:pPr>
        <w:rPr>
          <w:rFonts w:cs="仿宋" w:asciiTheme="minorEastAsia" w:hAnsiTheme="minorEastAsia"/>
          <w:b/>
          <w:bCs/>
          <w:sz w:val="36"/>
          <w:szCs w:val="36"/>
          <w:highlight w:val="none"/>
        </w:rPr>
      </w:pPr>
    </w:p>
    <w:p w14:paraId="03EA9402">
      <w:pPr>
        <w:pStyle w:val="2"/>
        <w:rPr>
          <w:rFonts w:cs="仿宋" w:asciiTheme="minorEastAsia" w:hAnsiTheme="minorEastAsia"/>
          <w:b/>
          <w:bCs/>
          <w:sz w:val="36"/>
          <w:szCs w:val="36"/>
          <w:highlight w:val="none"/>
        </w:rPr>
      </w:pPr>
    </w:p>
    <w:p w14:paraId="17FC7E72">
      <w:pPr>
        <w:rPr>
          <w:rFonts w:cs="仿宋" w:asciiTheme="minorEastAsia" w:hAnsiTheme="minorEastAsia"/>
          <w:b/>
          <w:bCs/>
          <w:sz w:val="36"/>
          <w:szCs w:val="36"/>
          <w:highlight w:val="none"/>
        </w:rPr>
      </w:pPr>
    </w:p>
    <w:p w14:paraId="78AFDC03">
      <w:pPr>
        <w:pStyle w:val="2"/>
        <w:rPr>
          <w:rFonts w:cs="仿宋" w:asciiTheme="minorEastAsia" w:hAnsiTheme="minorEastAsia"/>
          <w:b/>
          <w:bCs/>
          <w:sz w:val="36"/>
          <w:szCs w:val="36"/>
          <w:highlight w:val="none"/>
        </w:rPr>
      </w:pPr>
    </w:p>
    <w:p w14:paraId="713EDD1D">
      <w:pPr>
        <w:rPr>
          <w:rFonts w:cs="仿宋" w:asciiTheme="minorEastAsia" w:hAnsiTheme="minorEastAsia"/>
          <w:b/>
          <w:bCs/>
          <w:sz w:val="36"/>
          <w:szCs w:val="36"/>
          <w:highlight w:val="none"/>
        </w:rPr>
      </w:pPr>
    </w:p>
    <w:p w14:paraId="706E0CAE">
      <w:pPr>
        <w:pStyle w:val="2"/>
        <w:rPr>
          <w:rFonts w:cs="仿宋" w:asciiTheme="minorEastAsia" w:hAnsiTheme="minorEastAsia"/>
          <w:b/>
          <w:bCs/>
          <w:sz w:val="36"/>
          <w:szCs w:val="36"/>
          <w:highlight w:val="none"/>
        </w:rPr>
      </w:pPr>
    </w:p>
    <w:p w14:paraId="6BFE2306">
      <w:pPr>
        <w:rPr>
          <w:rFonts w:cs="仿宋" w:asciiTheme="minorEastAsia" w:hAnsiTheme="minorEastAsia"/>
          <w:b/>
          <w:bCs/>
          <w:sz w:val="36"/>
          <w:szCs w:val="36"/>
          <w:highlight w:val="none"/>
        </w:rPr>
      </w:pPr>
    </w:p>
    <w:p w14:paraId="2605212C">
      <w:pPr>
        <w:pStyle w:val="2"/>
        <w:rPr>
          <w:rFonts w:cs="仿宋" w:asciiTheme="minorEastAsia" w:hAnsiTheme="minorEastAsia"/>
          <w:b/>
          <w:bCs/>
          <w:sz w:val="36"/>
          <w:szCs w:val="36"/>
          <w:highlight w:val="none"/>
        </w:rPr>
      </w:pPr>
    </w:p>
    <w:p w14:paraId="4F664984">
      <w:pPr>
        <w:rPr>
          <w:rFonts w:cs="仿宋" w:asciiTheme="minorEastAsia" w:hAnsiTheme="minorEastAsia"/>
          <w:b/>
          <w:bCs/>
          <w:sz w:val="36"/>
          <w:szCs w:val="36"/>
          <w:highlight w:val="none"/>
        </w:rPr>
      </w:pPr>
    </w:p>
    <w:p w14:paraId="212E1329">
      <w:pPr>
        <w:pStyle w:val="2"/>
        <w:rPr>
          <w:rFonts w:cs="仿宋" w:asciiTheme="minorEastAsia" w:hAnsiTheme="minorEastAsia"/>
          <w:b/>
          <w:bCs/>
          <w:sz w:val="36"/>
          <w:szCs w:val="36"/>
          <w:highlight w:val="none"/>
        </w:rPr>
      </w:pPr>
    </w:p>
    <w:p w14:paraId="5A246C3D">
      <w:pPr>
        <w:rPr>
          <w:rFonts w:cs="仿宋" w:asciiTheme="minorEastAsia" w:hAnsiTheme="minorEastAsia"/>
          <w:b/>
          <w:bCs/>
          <w:sz w:val="36"/>
          <w:szCs w:val="36"/>
          <w:highlight w:val="none"/>
        </w:rPr>
      </w:pPr>
    </w:p>
    <w:p w14:paraId="20D6DF71">
      <w:pPr>
        <w:pStyle w:val="2"/>
        <w:rPr>
          <w:rFonts w:cs="仿宋" w:asciiTheme="minorEastAsia" w:hAnsiTheme="minorEastAsia"/>
          <w:b/>
          <w:bCs/>
          <w:sz w:val="36"/>
          <w:szCs w:val="36"/>
          <w:highlight w:val="none"/>
        </w:rPr>
      </w:pPr>
    </w:p>
    <w:p w14:paraId="322D8426">
      <w:pPr>
        <w:rPr>
          <w:rFonts w:cs="仿宋" w:asciiTheme="minorEastAsia" w:hAnsiTheme="minorEastAsia"/>
          <w:b/>
          <w:bCs/>
          <w:sz w:val="36"/>
          <w:szCs w:val="36"/>
          <w:highlight w:val="none"/>
        </w:rPr>
      </w:pPr>
    </w:p>
    <w:p w14:paraId="018822D6">
      <w:pPr>
        <w:pStyle w:val="2"/>
        <w:rPr>
          <w:rFonts w:cs="仿宋" w:asciiTheme="minorEastAsia" w:hAnsiTheme="minorEastAsia"/>
          <w:b/>
          <w:bCs/>
          <w:sz w:val="36"/>
          <w:szCs w:val="36"/>
          <w:highlight w:val="none"/>
        </w:rPr>
      </w:pPr>
    </w:p>
    <w:p w14:paraId="11847B9E">
      <w:pPr>
        <w:rPr>
          <w:rFonts w:cs="仿宋" w:asciiTheme="minorEastAsia" w:hAnsiTheme="minorEastAsia"/>
          <w:b/>
          <w:bCs/>
          <w:sz w:val="36"/>
          <w:szCs w:val="36"/>
          <w:highlight w:val="none"/>
        </w:rPr>
      </w:pPr>
    </w:p>
    <w:p w14:paraId="376F9153">
      <w:pPr>
        <w:pStyle w:val="2"/>
        <w:rPr>
          <w:rFonts w:cs="仿宋" w:asciiTheme="minorEastAsia" w:hAnsiTheme="minorEastAsia"/>
          <w:b/>
          <w:bCs/>
          <w:sz w:val="36"/>
          <w:szCs w:val="36"/>
          <w:highlight w:val="none"/>
        </w:rPr>
      </w:pPr>
    </w:p>
    <w:p w14:paraId="5F4D99B7">
      <w:pPr>
        <w:rPr>
          <w:rFonts w:cs="仿宋" w:asciiTheme="minorEastAsia" w:hAnsiTheme="minorEastAsia"/>
          <w:b/>
          <w:bCs/>
          <w:sz w:val="36"/>
          <w:szCs w:val="36"/>
          <w:highlight w:val="none"/>
        </w:rPr>
      </w:pPr>
    </w:p>
    <w:p w14:paraId="352FA819">
      <w:pPr>
        <w:pStyle w:val="2"/>
        <w:rPr>
          <w:rFonts w:cs="仿宋" w:asciiTheme="minorEastAsia" w:hAnsiTheme="minorEastAsia"/>
          <w:b/>
          <w:bCs/>
          <w:sz w:val="36"/>
          <w:szCs w:val="36"/>
          <w:highlight w:val="none"/>
        </w:rPr>
      </w:pPr>
    </w:p>
    <w:p w14:paraId="0FB6AE12">
      <w:pPr>
        <w:rPr>
          <w:rFonts w:cs="仿宋" w:asciiTheme="minorEastAsia" w:hAnsiTheme="minorEastAsia"/>
          <w:b/>
          <w:bCs/>
          <w:sz w:val="36"/>
          <w:szCs w:val="36"/>
          <w:highlight w:val="none"/>
        </w:rPr>
      </w:pPr>
    </w:p>
    <w:p w14:paraId="6EEB159B">
      <w:pPr>
        <w:pStyle w:val="2"/>
      </w:pPr>
    </w:p>
    <w:p w14:paraId="30D61646"/>
    <w:p w14:paraId="73B35D79">
      <w:pPr>
        <w:spacing w:line="460" w:lineRule="exact"/>
        <w:jc w:val="center"/>
        <w:rPr>
          <w:rFonts w:cs="仿宋" w:asciiTheme="minorEastAsia" w:hAnsiTheme="minorEastAsia"/>
          <w:b/>
          <w:bCs/>
          <w:sz w:val="36"/>
          <w:szCs w:val="36"/>
          <w:highlight w:val="none"/>
        </w:rPr>
      </w:pPr>
    </w:p>
    <w:p w14:paraId="716383E5">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14:paraId="3C123841">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A770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E25E01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D28E44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CB393D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1B78E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55730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721356FD">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96FB208">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3B350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E9523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A7BF7EC">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B311D54">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889961A">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1F0A2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F43148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5C0A676">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E69C442">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D3F7E64">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1D885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97CC8D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F172F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5888912">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不组织,供应商经采购人同意后可自行前往对项目现场和周围环境进行踏勘和了解。</w:t>
            </w:r>
          </w:p>
          <w:p w14:paraId="5BCFF3D5">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2A7E2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26BDF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5699E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4848F6C">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EB0A2AD">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639157D6">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4DE10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80FE10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11348488">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D2A3D12">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27DF32DB">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1BFFFA6A">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5800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2024年临江公司</w:t>
            </w:r>
            <w:r>
              <w:rPr>
                <w:rFonts w:hint="eastAsia" w:ascii="宋体" w:hAnsi="宋体" w:eastAsia="宋体" w:cs="宋体"/>
                <w:b/>
                <w:bCs/>
                <w:color w:val="auto"/>
                <w:szCs w:val="21"/>
                <w:highlight w:val="none"/>
                <w:u w:val="single"/>
                <w:lang w:eastAsia="zh-CN"/>
              </w:rPr>
              <w:t>气相色谱仪</w:t>
            </w:r>
            <w:r>
              <w:rPr>
                <w:rFonts w:hint="eastAsia" w:ascii="宋体" w:hAnsi="宋体" w:eastAsia="宋体" w:cs="宋体"/>
                <w:b/>
                <w:bCs/>
                <w:color w:val="auto"/>
                <w:szCs w:val="21"/>
                <w:highlight w:val="none"/>
                <w:u w:val="single"/>
              </w:rPr>
              <w:t>采购</w:t>
            </w:r>
            <w:r>
              <w:rPr>
                <w:rFonts w:hint="eastAsia" w:ascii="宋体" w:hAnsi="宋体" w:eastAsia="宋体" w:cs="宋体"/>
                <w:b/>
                <w:bCs/>
                <w:color w:val="auto"/>
                <w:szCs w:val="21"/>
                <w:highlight w:val="none"/>
                <w:u w:val="single"/>
                <w:lang w:val="en-US" w:eastAsia="zh-CN"/>
              </w:rPr>
              <w:t>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F5D676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1837450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1C0D11C5">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1A66B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127CE8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04069C48">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1E067CAB">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14:paraId="5FFF02A9">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14:paraId="2387C532">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14:paraId="1ED607B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14:paraId="3D558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6476C9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BE6B64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81BC4B9">
            <w:pPr>
              <w:snapToGrid w:val="0"/>
              <w:spacing w:line="360" w:lineRule="auto"/>
              <w:ind w:firstLine="420" w:firstLineChars="200"/>
              <w:jc w:val="left"/>
              <w:rPr>
                <w:color w:val="auto"/>
                <w:highlight w:val="none"/>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F02E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915AB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8F20A0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0FA3FB6">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BE48F82">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5C665AFB">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0BA07BC2">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1DEBA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3EC9CE7">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334622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A57611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062FD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C98F29">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A971CC3">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7E29E8E">
            <w:pPr>
              <w:autoSpaceDE w:val="0"/>
              <w:autoSpaceDN w:val="0"/>
              <w:adjustRightInd w:val="0"/>
              <w:snapToGrid w:val="0"/>
              <w:spacing w:line="400" w:lineRule="exact"/>
              <w:jc w:val="both"/>
              <w:rPr>
                <w:rFonts w:hint="eastAsia" w:ascii="宋体" w:hAnsi="宋体" w:cs="宋体"/>
                <w:b/>
                <w:snapToGrid w:val="0"/>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lang w:val="zh-CN"/>
              </w:rPr>
              <w:t>人</w:t>
            </w:r>
            <w:r>
              <w:rPr>
                <w:rFonts w:hint="eastAsia" w:ascii="宋体" w:hAnsi="宋体" w:eastAsia="宋体" w:cs="宋体"/>
                <w:color w:val="auto"/>
                <w:kern w:val="0"/>
                <w:szCs w:val="21"/>
                <w:highlight w:val="none"/>
                <w:lang w:val="zh-CN"/>
              </w:rPr>
              <w:t>组成</w:t>
            </w:r>
          </w:p>
        </w:tc>
      </w:tr>
      <w:tr w14:paraId="17977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CB14BC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4AFA297">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E3EC3C3">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7FC66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69B663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403305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3AE3F7B">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0E61FB9D">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980BE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1AAB514D">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1279D857">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084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1DADD5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C6A8E0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86444C7">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382388F">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30566385">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7260B582">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69C6E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20B20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6382B072">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1B5B663">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50BC329A">
      <w:pPr>
        <w:spacing w:line="360" w:lineRule="auto"/>
        <w:jc w:val="center"/>
        <w:outlineLvl w:val="0"/>
        <w:rPr>
          <w:rFonts w:cs="仿宋" w:asciiTheme="minorEastAsia" w:hAnsiTheme="minorEastAsia"/>
          <w:b/>
          <w:sz w:val="32"/>
          <w:szCs w:val="20"/>
          <w:highlight w:val="none"/>
        </w:rPr>
      </w:pPr>
    </w:p>
    <w:p w14:paraId="0F7BEF0C">
      <w:pPr>
        <w:spacing w:line="360" w:lineRule="auto"/>
        <w:jc w:val="center"/>
        <w:outlineLvl w:val="0"/>
        <w:rPr>
          <w:rFonts w:cs="仿宋" w:asciiTheme="minorEastAsia" w:hAnsiTheme="minorEastAsia"/>
          <w:b/>
          <w:sz w:val="32"/>
          <w:szCs w:val="20"/>
          <w:highlight w:val="none"/>
        </w:rPr>
      </w:pPr>
    </w:p>
    <w:p w14:paraId="2DE41AA8">
      <w:pPr>
        <w:spacing w:line="360" w:lineRule="auto"/>
        <w:jc w:val="center"/>
        <w:outlineLvl w:val="0"/>
        <w:rPr>
          <w:rFonts w:cs="仿宋" w:asciiTheme="minorEastAsia" w:hAnsiTheme="minorEastAsia"/>
          <w:b/>
          <w:sz w:val="32"/>
          <w:szCs w:val="20"/>
          <w:highlight w:val="none"/>
        </w:rPr>
      </w:pPr>
    </w:p>
    <w:p w14:paraId="14C4AC1E">
      <w:pPr>
        <w:pStyle w:val="7"/>
        <w:rPr>
          <w:rFonts w:cs="仿宋" w:asciiTheme="minorEastAsia" w:hAnsiTheme="minorEastAsia"/>
          <w:b/>
          <w:sz w:val="32"/>
          <w:szCs w:val="20"/>
          <w:highlight w:val="none"/>
        </w:rPr>
      </w:pPr>
    </w:p>
    <w:p w14:paraId="063E0AF5">
      <w:pPr>
        <w:rPr>
          <w:rFonts w:cs="仿宋" w:asciiTheme="minorEastAsia" w:hAnsiTheme="minorEastAsia"/>
          <w:b/>
          <w:sz w:val="32"/>
          <w:szCs w:val="20"/>
          <w:highlight w:val="none"/>
        </w:rPr>
      </w:pPr>
    </w:p>
    <w:p w14:paraId="05397E51">
      <w:pPr>
        <w:rPr>
          <w:highlight w:val="none"/>
        </w:rPr>
      </w:pPr>
    </w:p>
    <w:p w14:paraId="501C0BB6">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14:paraId="284F72CE">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14:paraId="17317E95">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14:paraId="53EBEB8F">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14:paraId="5E75D3FB">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14:paraId="2F1C9C1C">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14:paraId="5754A903">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14:paraId="71B24912">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14:paraId="32D4D5C7">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14:paraId="52ACE167">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14:paraId="76F7A1DF">
      <w:pPr>
        <w:pStyle w:val="11"/>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14:paraId="4907A831">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14:paraId="5E10440E">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14:paraId="2C07BCA7">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14:paraId="1B0BEBFA">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14:paraId="688C3EAF">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14:paraId="54571F28">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14:paraId="2752BC0A">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14:paraId="122B7431">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14:paraId="53932902">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14:paraId="1A05ECFD">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14:paraId="012E42D2">
      <w:pPr>
        <w:pStyle w:val="7"/>
        <w:rPr>
          <w:rFonts w:cs="仿宋" w:asciiTheme="minorEastAsia" w:hAnsiTheme="minorEastAsia"/>
          <w:sz w:val="18"/>
          <w:szCs w:val="18"/>
          <w:highlight w:val="none"/>
          <w:lang w:val="en-US"/>
        </w:rPr>
      </w:pPr>
    </w:p>
    <w:p w14:paraId="33E4686E">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14:paraId="5A7F629C">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14:paraId="3C30D2E1">
      <w:pPr>
        <w:spacing w:line="360" w:lineRule="auto"/>
        <w:ind w:firstLine="480" w:firstLineChars="200"/>
        <w:rPr>
          <w:rFonts w:hint="default" w:cs="仿宋" w:asciiTheme="minorEastAsia" w:hAnsiTheme="minorEastAsia" w:eastAsiaTheme="minorEastAsia"/>
          <w:snapToGrid w:val="0"/>
          <w:kern w:val="28"/>
          <w:sz w:val="24"/>
          <w:highlight w:val="none"/>
          <w:lang w:val="en-US" w:eastAsia="zh-CN"/>
        </w:rPr>
      </w:pPr>
      <w:r>
        <w:rPr>
          <w:rFonts w:hint="eastAsia" w:cs="仿宋" w:asciiTheme="minorEastAsia" w:hAnsiTheme="minorEastAsia"/>
          <w:snapToGrid w:val="0"/>
          <w:kern w:val="28"/>
          <w:sz w:val="24"/>
          <w:highlight w:val="none"/>
        </w:rPr>
        <w:t>详见采购公告中获取询价采购文件的时间期限、</w:t>
      </w:r>
      <w:r>
        <w:rPr>
          <w:rFonts w:hint="eastAsia" w:cs="仿宋" w:asciiTheme="minorEastAsia" w:hAnsiTheme="minorEastAsia"/>
          <w:snapToGrid w:val="0"/>
          <w:kern w:val="28"/>
          <w:sz w:val="24"/>
          <w:highlight w:val="none"/>
          <w:lang w:val="en-US" w:eastAsia="zh-CN"/>
        </w:rPr>
        <w:t>地点等</w:t>
      </w:r>
    </w:p>
    <w:p w14:paraId="46535F27">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w:t>
      </w:r>
      <w:r>
        <w:rPr>
          <w:rFonts w:hint="eastAsia" w:cs="仿宋" w:asciiTheme="minorEastAsia" w:hAnsiTheme="minorEastAsia"/>
          <w:b/>
          <w:sz w:val="24"/>
          <w:szCs w:val="24"/>
          <w:highlight w:val="none"/>
          <w:lang w:val="en-US" w:eastAsia="zh-CN"/>
        </w:rPr>
        <w:t>截止</w:t>
      </w:r>
      <w:r>
        <w:rPr>
          <w:rFonts w:hint="eastAsia" w:cs="仿宋" w:asciiTheme="minorEastAsia" w:hAnsiTheme="minorEastAsia"/>
          <w:b/>
          <w:sz w:val="24"/>
          <w:szCs w:val="24"/>
          <w:highlight w:val="none"/>
        </w:rPr>
        <w:t>前答疑会或现场考察</w:t>
      </w:r>
    </w:p>
    <w:p w14:paraId="3580A6F7">
      <w:pPr>
        <w:pStyle w:val="11"/>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20D6F">
      <w:pPr>
        <w:pStyle w:val="11"/>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14:paraId="4AF8BC98">
      <w:pPr>
        <w:pStyle w:val="11"/>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14:paraId="0A2CEE2D">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14:paraId="174625B1">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14:paraId="6C0DC25A">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14:paraId="6C70F1B6">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14:paraId="54BA2B9A">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14:paraId="26A1CCAD">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14:paraId="5E11C6A1">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14:paraId="59EDC57F">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14:paraId="0F9CBB68">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14:paraId="7757DCD0">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14:paraId="7265B1EB">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14:paraId="61AE84A5">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14:paraId="6B58E2CA">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14:paraId="76F26C5A">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14:paraId="05FD8AA9">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14:paraId="1FB313E4">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14:paraId="04ED4A71">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14:paraId="60EFAEF0">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14:paraId="375C1C92">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14:paraId="51D886CF">
      <w:pPr>
        <w:pStyle w:val="21"/>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14:paraId="0FB37E1D">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D03EA35">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14:paraId="043EE6BC">
      <w:pPr>
        <w:pStyle w:val="21"/>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14:paraId="4D013DB9">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14:paraId="1809E1FD">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5F191CA2">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14:paraId="7D916F3C">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14:paraId="58C1752E">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14:paraId="1C534926">
      <w:pPr>
        <w:pStyle w:val="10"/>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14:paraId="22E10731">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14:paraId="199B48C3">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14:paraId="4D066E14">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14:paraId="624A9C7F">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F064035">
      <w:pPr>
        <w:pStyle w:val="21"/>
        <w:spacing w:before="0"/>
        <w:ind w:firstLine="0" w:firstLineChars="0"/>
        <w:jc w:val="center"/>
        <w:rPr>
          <w:rFonts w:cs="仿宋" w:asciiTheme="minorEastAsia" w:hAnsiTheme="minorEastAsia"/>
          <w:b/>
          <w:sz w:val="32"/>
          <w:highlight w:val="none"/>
        </w:rPr>
      </w:pPr>
    </w:p>
    <w:p w14:paraId="29D218AF">
      <w:pPr>
        <w:pStyle w:val="21"/>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14:paraId="15A16526">
      <w:pPr>
        <w:pStyle w:val="22"/>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14:paraId="48DAFCC9">
      <w:pPr>
        <w:pStyle w:val="22"/>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14:paraId="063D7732">
      <w:pPr>
        <w:pStyle w:val="22"/>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14:paraId="3C6A056C">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14:paraId="51402E1D">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14:paraId="6B8E7C7D">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14:paraId="67436430">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14:paraId="7B35CC6B">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14:paraId="73EC97E1">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3919DCD3">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14:paraId="78FE1044">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6E465F5D">
      <w:pPr>
        <w:pStyle w:val="21"/>
        <w:spacing w:before="0"/>
        <w:ind w:firstLine="495" w:firstLineChars="0"/>
        <w:rPr>
          <w:rFonts w:cs="仿宋" w:asciiTheme="minorEastAsia" w:hAnsiTheme="minorEastAsia"/>
          <w:kern w:val="0"/>
          <w:szCs w:val="24"/>
          <w:highlight w:val="none"/>
        </w:rPr>
      </w:pPr>
    </w:p>
    <w:p w14:paraId="15164974">
      <w:pPr>
        <w:pStyle w:val="21"/>
        <w:spacing w:before="0"/>
        <w:ind w:firstLine="480"/>
        <w:rPr>
          <w:rFonts w:cs="仿宋" w:asciiTheme="minorEastAsia" w:hAnsiTheme="minorEastAsia"/>
          <w:kern w:val="0"/>
          <w:szCs w:val="24"/>
          <w:highlight w:val="none"/>
        </w:rPr>
      </w:pPr>
    </w:p>
    <w:p w14:paraId="1034D994">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14:paraId="6D128BC1">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14:paraId="6FC6EA0F">
      <w:pPr>
        <w:spacing w:line="360" w:lineRule="auto"/>
        <w:rPr>
          <w:rFonts w:cs="仿宋" w:asciiTheme="minorEastAsia" w:hAnsiTheme="minorEastAsia"/>
          <w:b/>
          <w:sz w:val="24"/>
          <w:highlight w:val="none"/>
        </w:rPr>
      </w:pPr>
    </w:p>
    <w:p w14:paraId="7677BF3B">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14:paraId="69F685B7">
      <w:pPr>
        <w:pStyle w:val="21"/>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14:paraId="36A7F8E3">
      <w:pPr>
        <w:pStyle w:val="21"/>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14:paraId="459335D4">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14:paraId="0970815E">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14:paraId="137B8683">
      <w:pPr>
        <w:pStyle w:val="21"/>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14:paraId="344BD807">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14:paraId="521511BB">
      <w:pPr>
        <w:snapToGrid w:val="0"/>
        <w:spacing w:line="360" w:lineRule="auto"/>
        <w:ind w:left="120" w:leftChars="57" w:firstLine="482" w:firstLineChars="150"/>
        <w:jc w:val="center"/>
        <w:rPr>
          <w:rFonts w:cs="仿宋" w:asciiTheme="minorEastAsia" w:hAnsiTheme="minorEastAsia"/>
          <w:b/>
          <w:sz w:val="32"/>
          <w:highlight w:val="none"/>
        </w:rPr>
      </w:pPr>
    </w:p>
    <w:p w14:paraId="39E49C00">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14:paraId="32D305B9">
      <w:pPr>
        <w:pStyle w:val="10"/>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14:paraId="5A1DEC4D">
      <w:pPr>
        <w:pStyle w:val="10"/>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14:paraId="0C3EB9E3">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w:t>
      </w:r>
      <w:r>
        <w:rPr>
          <w:rFonts w:hint="eastAsia" w:cs="仿宋" w:asciiTheme="minorEastAsia" w:hAnsiTheme="minorEastAsia"/>
          <w:kern w:val="0"/>
          <w:sz w:val="24"/>
          <w:highlight w:val="none"/>
          <w:lang w:val="en-US" w:eastAsia="zh-CN"/>
        </w:rPr>
        <w:t>30</w:t>
      </w:r>
      <w:r>
        <w:rPr>
          <w:rFonts w:hint="eastAsia" w:cs="仿宋" w:asciiTheme="minorEastAsia" w:hAnsiTheme="minorEastAsia"/>
          <w:kern w:val="0"/>
          <w:sz w:val="24"/>
          <w:highlight w:val="none"/>
        </w:rPr>
        <w:t>日内，与成交供应商按照询价采购文件确定的事项签订采购合同。</w:t>
      </w:r>
    </w:p>
    <w:p w14:paraId="300A2D5D">
      <w:pPr>
        <w:pStyle w:val="21"/>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14:paraId="23253154">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14:paraId="3BF5B260">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14:paraId="38D46D0A">
      <w:pPr>
        <w:pStyle w:val="10"/>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14:paraId="386614CC">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14:paraId="17E07D04">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14:paraId="51921862">
      <w:pPr>
        <w:pStyle w:val="7"/>
        <w:ind w:firstLine="480" w:firstLineChars="200"/>
        <w:rPr>
          <w:highlight w:val="none"/>
        </w:rPr>
      </w:pPr>
      <w:r>
        <w:rPr>
          <w:rFonts w:hint="eastAsia"/>
          <w:highlight w:val="none"/>
        </w:rPr>
        <w:t>本项目无预付款。</w:t>
      </w:r>
    </w:p>
    <w:p w14:paraId="0CEDE04A">
      <w:pPr>
        <w:tabs>
          <w:tab w:val="left" w:pos="0"/>
        </w:tabs>
        <w:spacing w:line="360" w:lineRule="auto"/>
        <w:ind w:firstLine="480"/>
        <w:rPr>
          <w:rFonts w:cs="仿宋" w:asciiTheme="minorEastAsia" w:hAnsiTheme="minorEastAsia"/>
          <w:sz w:val="24"/>
          <w:highlight w:val="none"/>
        </w:rPr>
      </w:pPr>
    </w:p>
    <w:p w14:paraId="54EBD7D8">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67A85C8E">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1BBCAD7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2549A82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E30B456">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14:paraId="02EA40BE">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14:paraId="3029A5E0">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14:paraId="225D335C">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14:paraId="018166A9">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14:paraId="3EC8BE5C">
      <w:pPr>
        <w:snapToGrid w:val="0"/>
        <w:spacing w:line="360" w:lineRule="auto"/>
        <w:ind w:left="120" w:leftChars="57" w:firstLine="482" w:firstLineChars="150"/>
        <w:jc w:val="center"/>
        <w:rPr>
          <w:rFonts w:cs="仿宋" w:asciiTheme="minorEastAsia" w:hAnsiTheme="minorEastAsia"/>
          <w:b/>
          <w:sz w:val="32"/>
          <w:highlight w:val="none"/>
        </w:rPr>
      </w:pPr>
    </w:p>
    <w:p w14:paraId="2344ACB2">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14:paraId="4A6266DE">
      <w:pPr>
        <w:pStyle w:val="10"/>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14:paraId="3224DB7C">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D698337">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1D27D56">
      <w:pPr>
        <w:pStyle w:val="11"/>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F04E9">
      <w:pPr>
        <w:rPr>
          <w:rFonts w:cs="仿宋" w:asciiTheme="minorEastAsia" w:hAnsiTheme="minorEastAsia"/>
          <w:kern w:val="0"/>
          <w:sz w:val="24"/>
          <w:highlight w:val="none"/>
        </w:rPr>
      </w:pPr>
    </w:p>
    <w:p w14:paraId="4F6BED3E">
      <w:pPr>
        <w:pStyle w:val="7"/>
        <w:rPr>
          <w:highlight w:val="none"/>
        </w:rPr>
      </w:pPr>
    </w:p>
    <w:p w14:paraId="4470E965">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14:paraId="2CFDFC0B">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63031CC">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14:paraId="30401E6F">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14:paraId="666F5E6A">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14:paraId="449C800F">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14:paraId="531B8128">
      <w:pPr>
        <w:pStyle w:val="7"/>
        <w:ind w:firstLine="480" w:firstLineChars="200"/>
        <w:rPr>
          <w:rFonts w:hint="default"/>
          <w:color w:val="auto"/>
          <w:highlight w:val="none"/>
          <w:lang w:val="en-US" w:eastAsia="zh-CN"/>
        </w:rPr>
      </w:pPr>
      <w:r>
        <w:rPr>
          <w:rFonts w:hint="eastAsia"/>
          <w:color w:val="auto"/>
          <w:highlight w:val="none"/>
          <w:lang w:val="en-US" w:eastAsia="zh-CN"/>
        </w:rPr>
        <w:t>杭州临江环境能源有限公司因日常生产需要，需采购气相色谱仪及配套设备一套，主要设备包括分析仪主机1台、吹扫捕集装置 1套、恒温气相色谱及热裂解系统1套、原子荧光检测器1套、蒸馏冷凝仪 1台（</w:t>
      </w:r>
      <w:r>
        <w:rPr>
          <w:rFonts w:hint="eastAsia"/>
          <w:color w:val="FF0000"/>
          <w:highlight w:val="none"/>
          <w:lang w:val="en-US" w:eastAsia="zh-CN"/>
        </w:rPr>
        <w:t>含蒸馏模块和冷凝模块</w:t>
      </w:r>
      <w:r>
        <w:rPr>
          <w:rFonts w:hint="eastAsia"/>
          <w:color w:val="auto"/>
          <w:highlight w:val="none"/>
          <w:lang w:val="en-US" w:eastAsia="zh-CN"/>
        </w:rPr>
        <w:t>）、电脑主机及显示器1套等，提供标液，衍生化试剂使用液、移液枪、样品管等各1套,数据处理软件1份,使用手册及说明书 1份，配套2个零顶空提取器500-600ml、2个2L提取瓶具旋盖和内盖广口瓶、1个大于1L的真空过滤器或正压过滤器、1个玻璃或不锈钢或PTFE制作的500ml注射器、1个浸提剂输送系统（蠕动泵）、1个输气系统等设备。</w:t>
      </w:r>
    </w:p>
    <w:p w14:paraId="286F7785">
      <w:pPr>
        <w:spacing w:line="360" w:lineRule="auto"/>
        <w:ind w:firstLine="482" w:firstLineChars="200"/>
        <w:rPr>
          <w:rFonts w:ascii="宋体" w:hAnsi="宋体" w:cs="宋体"/>
          <w:sz w:val="24"/>
          <w:highlight w:val="none"/>
        </w:rPr>
      </w:pPr>
      <w:r>
        <w:rPr>
          <w:rFonts w:hint="eastAsia" w:ascii="宋体" w:hAnsi="Arial" w:cs="Arial" w:eastAsiaTheme="minorEastAsia"/>
          <w:b/>
          <w:bCs/>
          <w:snapToGrid w:val="0"/>
          <w:kern w:val="2"/>
          <w:sz w:val="24"/>
          <w:szCs w:val="21"/>
          <w:highlight w:val="none"/>
          <w:lang w:val="en-US" w:eastAsia="zh-CN" w:bidi="ar-SA"/>
        </w:rPr>
        <w:t>▲二、合同期限：</w:t>
      </w:r>
      <w:r>
        <w:rPr>
          <w:rFonts w:hint="eastAsia" w:ascii="宋体" w:hAnsi="宋体" w:cs="宋体"/>
          <w:sz w:val="24"/>
          <w:highlight w:val="none"/>
          <w:u w:val="single"/>
          <w:lang w:val="en-US" w:eastAsia="zh-CN"/>
        </w:rPr>
        <w:t>自合同签订至完成供货后结束自动终止</w:t>
      </w:r>
      <w:r>
        <w:rPr>
          <w:rFonts w:hint="eastAsia" w:ascii="宋体" w:hAnsi="宋体" w:cs="宋体"/>
          <w:sz w:val="24"/>
          <w:highlight w:val="none"/>
        </w:rPr>
        <w:t>；</w:t>
      </w:r>
    </w:p>
    <w:p w14:paraId="01180936">
      <w:pPr>
        <w:pStyle w:val="7"/>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按合同约定数量一次性供货。</w:t>
      </w:r>
    </w:p>
    <w:p w14:paraId="4CF593AB">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四</w:t>
      </w:r>
      <w:r>
        <w:rPr>
          <w:rFonts w:hint="eastAsia"/>
          <w:b/>
          <w:bCs/>
          <w:highlight w:val="none"/>
          <w:lang w:val="en-US"/>
        </w:rPr>
        <w:t>、技术、质量要求</w:t>
      </w:r>
    </w:p>
    <w:p w14:paraId="6AF412D8">
      <w:pPr>
        <w:pStyle w:val="8"/>
        <w:rPr>
          <w:rFonts w:hint="eastAsia"/>
          <w:color w:val="auto"/>
          <w:highlight w:val="none"/>
          <w:lang w:val="en-US"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w:t>
      </w:r>
      <w:r>
        <w:rPr>
          <w:rFonts w:hint="eastAsia"/>
          <w:color w:val="auto"/>
          <w:highlight w:val="none"/>
          <w:lang w:val="en-US" w:eastAsia="zh-CN"/>
        </w:rPr>
        <w:t xml:space="preserve">规范执行（不同标准、规范之间要求不一的，按要求较高者执行）。 </w:t>
      </w:r>
    </w:p>
    <w:p w14:paraId="0C03A44E">
      <w:pPr>
        <w:pStyle w:val="8"/>
        <w:rPr>
          <w:rFonts w:hint="eastAsia"/>
          <w:color w:val="auto"/>
          <w:highlight w:val="none"/>
          <w:lang w:val="en-US" w:eastAsia="zh-CN"/>
        </w:rPr>
      </w:pPr>
      <w:r>
        <w:rPr>
          <w:rFonts w:hint="eastAsia"/>
          <w:color w:val="auto"/>
          <w:highlight w:val="none"/>
          <w:lang w:val="en-US" w:eastAsia="zh-CN"/>
        </w:rPr>
        <w:t>2.供应商提供的气相色谱仪及配套设备必须为全新原厂正品，不得为假冒伪劣产品。</w:t>
      </w:r>
    </w:p>
    <w:p w14:paraId="4BDF95DD">
      <w:pPr>
        <w:pStyle w:val="8"/>
        <w:rPr>
          <w:rFonts w:hint="eastAsia"/>
          <w:color w:val="auto"/>
          <w:highlight w:val="none"/>
          <w:lang w:val="en-US" w:eastAsia="zh-CN"/>
        </w:rPr>
      </w:pPr>
      <w:r>
        <w:rPr>
          <w:rFonts w:hint="eastAsia"/>
          <w:color w:val="auto"/>
          <w:highlight w:val="none"/>
          <w:lang w:val="en-US" w:eastAsia="zh-CN"/>
        </w:rPr>
        <w:t>3.产品的质量保证期为1年，若质保期内出现质量问题（非质量问题除外），由供应商负责联系生产厂家免费维修，产生的费用全部由供应商承担。</w:t>
      </w:r>
    </w:p>
    <w:p w14:paraId="56E11D58">
      <w:pPr>
        <w:pStyle w:val="8"/>
        <w:rPr>
          <w:rFonts w:hint="eastAsia"/>
          <w:color w:val="auto"/>
          <w:highlight w:val="none"/>
          <w:lang w:val="en-US" w:eastAsia="zh-CN"/>
        </w:rPr>
      </w:pPr>
      <w:r>
        <w:rPr>
          <w:rFonts w:hint="eastAsia"/>
          <w:color w:val="auto"/>
          <w:highlight w:val="none"/>
          <w:lang w:val="en-US" w:eastAsia="zh-CN"/>
        </w:rPr>
        <w:t>4.设备满足GB/T14204检测要求。</w:t>
      </w:r>
    </w:p>
    <w:p w14:paraId="147B68A5">
      <w:pPr>
        <w:pStyle w:val="8"/>
        <w:rPr>
          <w:rFonts w:hint="eastAsia"/>
          <w:color w:val="auto"/>
          <w:highlight w:val="none"/>
          <w:lang w:val="en-US" w:eastAsia="zh-CN"/>
        </w:rPr>
      </w:pPr>
      <w:r>
        <w:rPr>
          <w:rFonts w:hint="eastAsia"/>
          <w:color w:val="auto"/>
          <w:highlight w:val="none"/>
          <w:lang w:val="en-US" w:eastAsia="zh-CN"/>
        </w:rPr>
        <w:t>5.设备满足HJ977检测要求。</w:t>
      </w:r>
    </w:p>
    <w:p w14:paraId="607EC606">
      <w:pPr>
        <w:pStyle w:val="8"/>
        <w:rPr>
          <w:rFonts w:hint="eastAsia"/>
          <w:color w:val="auto"/>
          <w:highlight w:val="none"/>
          <w:lang w:val="en-US" w:eastAsia="zh-CN"/>
        </w:rPr>
      </w:pPr>
      <w:r>
        <w:rPr>
          <w:rFonts w:hint="eastAsia"/>
          <w:color w:val="auto"/>
          <w:highlight w:val="none"/>
          <w:lang w:val="en-US" w:eastAsia="zh-CN"/>
        </w:rPr>
        <w:t>6.设备能满足于填埋类危险废物中烷基汞的检测，从进样到数据显示全过程，设备需要具备较高的灵敏度和准确性。</w:t>
      </w:r>
    </w:p>
    <w:p w14:paraId="38CCB5C2">
      <w:pPr>
        <w:pStyle w:val="8"/>
        <w:rPr>
          <w:rFonts w:hint="eastAsia"/>
          <w:color w:val="auto"/>
          <w:highlight w:val="none"/>
          <w:lang w:val="en-US" w:eastAsia="zh-CN"/>
        </w:rPr>
      </w:pPr>
      <w:r>
        <w:rPr>
          <w:rFonts w:hint="eastAsia"/>
          <w:color w:val="auto"/>
          <w:highlight w:val="none"/>
          <w:lang w:val="en-US" w:eastAsia="zh-CN"/>
        </w:rPr>
        <w:t>7.分析设备具备良好的分辨率和稳定性，能够有效分离烷基汞与其他成分。</w:t>
      </w:r>
    </w:p>
    <w:p w14:paraId="171393CD">
      <w:pPr>
        <w:pStyle w:val="8"/>
        <w:rPr>
          <w:rFonts w:hint="eastAsia"/>
          <w:color w:val="auto"/>
          <w:highlight w:val="none"/>
          <w:lang w:val="en-US" w:eastAsia="zh-CN"/>
        </w:rPr>
      </w:pPr>
      <w:r>
        <w:rPr>
          <w:rFonts w:hint="eastAsia"/>
          <w:color w:val="auto"/>
          <w:highlight w:val="none"/>
          <w:lang w:val="en-US" w:eastAsia="zh-CN"/>
        </w:rPr>
        <w:t>8.吹扫捕集装置需要直接瓶内吹扫进样，无液体转移，减少交叉污染风险。</w:t>
      </w:r>
    </w:p>
    <w:p w14:paraId="02748346">
      <w:pPr>
        <w:pStyle w:val="8"/>
        <w:rPr>
          <w:rFonts w:hint="eastAsia"/>
          <w:color w:val="auto"/>
          <w:highlight w:val="none"/>
          <w:lang w:val="en-US" w:eastAsia="zh-CN"/>
        </w:rPr>
      </w:pPr>
      <w:r>
        <w:rPr>
          <w:rFonts w:hint="eastAsia"/>
          <w:color w:val="auto"/>
          <w:highlight w:val="none"/>
          <w:lang w:val="en-US" w:eastAsia="zh-CN"/>
        </w:rPr>
        <w:t>9.因工业气体与设备不再一起，需要供应商连接和和调试气路，由供应商提供气管，大约100米。</w:t>
      </w:r>
    </w:p>
    <w:p w14:paraId="20A1B22C">
      <w:pPr>
        <w:pStyle w:val="8"/>
        <w:rPr>
          <w:rFonts w:hint="eastAsia"/>
          <w:color w:val="auto"/>
          <w:highlight w:val="none"/>
          <w:lang w:val="en-US" w:eastAsia="zh-CN"/>
        </w:rPr>
      </w:pPr>
      <w:r>
        <w:rPr>
          <w:rFonts w:hint="eastAsia"/>
          <w:color w:val="auto"/>
          <w:highlight w:val="none"/>
          <w:lang w:val="en-US" w:eastAsia="zh-CN"/>
        </w:rPr>
        <w:t>10.供应商协助采购人制作甲基汞和乙基汞的标线。</w:t>
      </w:r>
    </w:p>
    <w:p w14:paraId="4E68F472">
      <w:pPr>
        <w:pStyle w:val="8"/>
        <w:rPr>
          <w:rFonts w:hint="eastAsia"/>
          <w:color w:val="auto"/>
          <w:highlight w:val="none"/>
          <w:lang w:val="en-US" w:eastAsia="zh-CN"/>
        </w:rPr>
      </w:pPr>
      <w:r>
        <w:rPr>
          <w:rFonts w:hint="eastAsia"/>
          <w:color w:val="auto"/>
          <w:highlight w:val="none"/>
          <w:lang w:val="en-US" w:eastAsia="zh-CN"/>
        </w:rPr>
        <w:t>11.电脑要求不低于以下配置：</w:t>
      </w:r>
    </w:p>
    <w:p w14:paraId="047EC0B6">
      <w:pPr>
        <w:pStyle w:val="8"/>
        <w:rPr>
          <w:rFonts w:hint="eastAsia"/>
          <w:color w:val="auto"/>
          <w:highlight w:val="none"/>
          <w:lang w:val="en-US" w:eastAsia="zh-CN"/>
        </w:rPr>
      </w:pPr>
      <w:r>
        <w:rPr>
          <w:rFonts w:hint="eastAsia"/>
          <w:color w:val="auto"/>
          <w:highlight w:val="none"/>
          <w:lang w:val="en-US" w:eastAsia="zh-CN"/>
        </w:rPr>
        <w:t>（1）处理器不低于Intel(R) Core(TM) i3-10100 CPU @ 3.60GHz，运行内存不小于8GB DDR4。硬盘不小于1TB。 Win10及以上系统，显示器不小于23.5-24寸LED背光液晶显示器，配键鼠套装；</w:t>
      </w:r>
    </w:p>
    <w:p w14:paraId="40845501">
      <w:pPr>
        <w:pStyle w:val="8"/>
        <w:rPr>
          <w:rFonts w:hint="default"/>
          <w:color w:val="auto"/>
          <w:highlight w:val="none"/>
          <w:lang w:val="en-US" w:eastAsia="zh-CN"/>
        </w:rPr>
      </w:pPr>
      <w:r>
        <w:rPr>
          <w:rFonts w:hint="eastAsia"/>
          <w:color w:val="auto"/>
          <w:highlight w:val="none"/>
          <w:lang w:val="en-US" w:eastAsia="zh-CN"/>
        </w:rPr>
        <w:t>（2）电脑品牌为戴尔、联想、惠普，不接受其他品牌或者组装机。</w:t>
      </w:r>
    </w:p>
    <w:p w14:paraId="76372E66">
      <w:pPr>
        <w:pStyle w:val="7"/>
        <w:ind w:firstLine="480" w:firstLineChars="200"/>
        <w:rPr>
          <w:b/>
          <w:bCs/>
          <w:lang w:val="en-US"/>
        </w:rPr>
      </w:pPr>
      <w:r>
        <w:rPr>
          <w:rFonts w:hint="eastAsia" w:cs="仿宋" w:asciiTheme="minorEastAsia" w:hAnsiTheme="minorEastAsia"/>
          <w:kern w:val="0"/>
        </w:rPr>
        <w:t>▲</w:t>
      </w:r>
      <w:r>
        <w:rPr>
          <w:rFonts w:hint="eastAsia" w:ascii="宋体"/>
          <w:b/>
          <w:bCs/>
          <w:lang w:val="en-US" w:eastAsia="zh-CN"/>
        </w:rPr>
        <w:t>五</w:t>
      </w:r>
      <w:r>
        <w:rPr>
          <w:rFonts w:hint="eastAsia" w:ascii="宋体"/>
          <w:b/>
          <w:bCs/>
          <w:lang w:val="en-US"/>
        </w:rPr>
        <w:t>、</w:t>
      </w:r>
      <w:r>
        <w:rPr>
          <w:rFonts w:hint="eastAsia"/>
          <w:b/>
          <w:bCs/>
          <w:lang w:val="en-US"/>
        </w:rPr>
        <w:t>验收方式</w:t>
      </w:r>
    </w:p>
    <w:p w14:paraId="5156D8F0">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须提供该货物出厂检验合格报告或合格证和送货单，配合采购人做好货物的到货数量验收工作，将货物运达采购人指定交货地点后及时书面通知采购人。</w:t>
      </w:r>
    </w:p>
    <w:p w14:paraId="7DF1EB2C">
      <w:pPr>
        <w:pStyle w:val="7"/>
        <w:ind w:firstLine="480" w:firstLineChars="200"/>
        <w:rPr>
          <w:lang w:val="en-US"/>
        </w:rPr>
      </w:pPr>
      <w:r>
        <w:rPr>
          <w:rFonts w:hint="eastAsia"/>
          <w:lang w:val="en-US"/>
        </w:rPr>
        <w:t>2.双方指定人员现场确认送货数量并由双方签字确认。</w:t>
      </w:r>
    </w:p>
    <w:p w14:paraId="27372787">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573881A3">
      <w:pPr>
        <w:pStyle w:val="7"/>
        <w:numPr>
          <w:ilvl w:val="0"/>
          <w:numId w:val="1"/>
        </w:numPr>
        <w:ind w:firstLine="480" w:firstLineChars="200"/>
        <w:rPr>
          <w:rFonts w:hint="eastAsia"/>
          <w:lang w:val="en-US"/>
        </w:rPr>
      </w:pPr>
      <w:r>
        <w:rPr>
          <w:rFonts w:hint="eastAsia"/>
          <w:lang w:val="en-US"/>
        </w:rPr>
        <w:t>根据采购人计划，确定送货数量要求，</w:t>
      </w:r>
      <w:r>
        <w:rPr>
          <w:rFonts w:hint="eastAsia"/>
          <w:lang w:val="en-US" w:eastAsia="zh-CN"/>
        </w:rPr>
        <w:t>一次性供货</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30日内</w:t>
      </w:r>
      <w:r>
        <w:rPr>
          <w:rFonts w:hint="eastAsia"/>
          <w:lang w:val="en-US"/>
        </w:rPr>
        <w:t>完成供货</w:t>
      </w:r>
      <w:r>
        <w:rPr>
          <w:rFonts w:hint="eastAsia"/>
          <w:lang w:val="en-US" w:eastAsia="zh-CN"/>
        </w:rPr>
        <w:t>及安装调试</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3AF02484">
      <w:pPr>
        <w:pStyle w:val="8"/>
        <w:rPr>
          <w:rFonts w:hint="default"/>
          <w:lang w:val="en-US"/>
        </w:rPr>
      </w:pPr>
      <w:r>
        <w:rPr>
          <w:rFonts w:hint="eastAsia"/>
          <w:color w:val="auto"/>
          <w:highlight w:val="none"/>
          <w:lang w:val="en-US" w:eastAsia="zh-CN"/>
        </w:rPr>
        <w:t>2.供应商免费提供技术培训服务。</w:t>
      </w:r>
    </w:p>
    <w:p w14:paraId="2710FA2F">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105C8F36">
      <w:pPr>
        <w:pStyle w:val="8"/>
        <w:ind w:firstLine="480" w:firstLineChars="200"/>
        <w:rPr>
          <w:lang w:val="en-US"/>
        </w:rPr>
      </w:pPr>
      <w:r>
        <w:rPr>
          <w:rFonts w:hint="eastAsia"/>
          <w:lang w:val="en-US"/>
        </w:rPr>
        <w:t>以本询价采购文件中的合同条款为准。</w:t>
      </w:r>
    </w:p>
    <w:p w14:paraId="776C102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0F51A8F7">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w:t>
      </w:r>
      <w:r>
        <w:rPr>
          <w:rFonts w:hint="eastAsia"/>
          <w:lang w:val="en-US" w:eastAsia="zh-CN"/>
        </w:rPr>
        <w:t>8</w:t>
      </w:r>
      <w:r>
        <w:rPr>
          <w:rFonts w:hint="eastAsia"/>
          <w:lang w:val="en-US"/>
        </w:rPr>
        <w:t>小时内赶到现场进行处理，</w:t>
      </w:r>
      <w:r>
        <w:rPr>
          <w:rFonts w:hint="eastAsia"/>
          <w:lang w:val="en-US" w:eastAsia="zh-CN"/>
        </w:rPr>
        <w:t>24</w:t>
      </w:r>
      <w:r>
        <w:rPr>
          <w:rFonts w:hint="eastAsia"/>
          <w:lang w:val="en-US"/>
        </w:rPr>
        <w:t>小时内做出书面答复并提供解决方案。</w:t>
      </w:r>
    </w:p>
    <w:p w14:paraId="766B2864">
      <w:pPr>
        <w:pStyle w:val="7"/>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14:paraId="7CC3EAF2">
      <w:pPr>
        <w:pStyle w:val="2"/>
        <w:rPr>
          <w:highlight w:val="none"/>
        </w:rPr>
      </w:pPr>
    </w:p>
    <w:p w14:paraId="6F701555">
      <w:pPr>
        <w:spacing w:line="460" w:lineRule="exact"/>
        <w:jc w:val="center"/>
        <w:rPr>
          <w:rFonts w:cs="仿宋" w:asciiTheme="minorEastAsia" w:hAnsiTheme="minorEastAsia"/>
          <w:b/>
          <w:sz w:val="36"/>
          <w:szCs w:val="36"/>
          <w:highlight w:val="none"/>
        </w:rPr>
      </w:pPr>
    </w:p>
    <w:p w14:paraId="4C4C08DE">
      <w:pPr>
        <w:pStyle w:val="2"/>
        <w:rPr>
          <w:rFonts w:cs="仿宋" w:asciiTheme="minorEastAsia" w:hAnsiTheme="minorEastAsia"/>
          <w:b/>
          <w:sz w:val="36"/>
          <w:szCs w:val="36"/>
          <w:highlight w:val="none"/>
        </w:rPr>
      </w:pPr>
    </w:p>
    <w:p w14:paraId="52A56522">
      <w:pPr>
        <w:rPr>
          <w:rFonts w:cs="仿宋" w:asciiTheme="minorEastAsia" w:hAnsiTheme="minorEastAsia"/>
          <w:b/>
          <w:sz w:val="36"/>
          <w:szCs w:val="36"/>
          <w:highlight w:val="none"/>
        </w:rPr>
      </w:pPr>
    </w:p>
    <w:p w14:paraId="5295CD60">
      <w:pPr>
        <w:pStyle w:val="2"/>
        <w:rPr>
          <w:rFonts w:cs="仿宋" w:asciiTheme="minorEastAsia" w:hAnsiTheme="minorEastAsia"/>
          <w:b/>
          <w:sz w:val="36"/>
          <w:szCs w:val="36"/>
          <w:highlight w:val="none"/>
        </w:rPr>
      </w:pPr>
    </w:p>
    <w:p w14:paraId="57CF6617">
      <w:pPr>
        <w:rPr>
          <w:rFonts w:cs="仿宋" w:asciiTheme="minorEastAsia" w:hAnsiTheme="minorEastAsia"/>
          <w:b/>
          <w:sz w:val="36"/>
          <w:szCs w:val="36"/>
          <w:highlight w:val="none"/>
        </w:rPr>
      </w:pPr>
    </w:p>
    <w:p w14:paraId="6B2A449C">
      <w:pPr>
        <w:pStyle w:val="2"/>
        <w:rPr>
          <w:rFonts w:cs="仿宋" w:asciiTheme="minorEastAsia" w:hAnsiTheme="minorEastAsia"/>
          <w:b/>
          <w:sz w:val="36"/>
          <w:szCs w:val="36"/>
          <w:highlight w:val="none"/>
        </w:rPr>
      </w:pPr>
    </w:p>
    <w:p w14:paraId="65556753">
      <w:pPr>
        <w:rPr>
          <w:rFonts w:cs="仿宋" w:asciiTheme="minorEastAsia" w:hAnsiTheme="minorEastAsia"/>
          <w:b/>
          <w:sz w:val="36"/>
          <w:szCs w:val="36"/>
          <w:highlight w:val="none"/>
        </w:rPr>
      </w:pPr>
    </w:p>
    <w:p w14:paraId="65D9AC9D">
      <w:pPr>
        <w:pStyle w:val="2"/>
        <w:rPr>
          <w:rFonts w:cs="仿宋" w:asciiTheme="minorEastAsia" w:hAnsiTheme="minorEastAsia"/>
          <w:b/>
          <w:sz w:val="36"/>
          <w:szCs w:val="36"/>
          <w:highlight w:val="none"/>
        </w:rPr>
      </w:pPr>
    </w:p>
    <w:p w14:paraId="438D5B07">
      <w:pPr>
        <w:pStyle w:val="2"/>
      </w:pPr>
      <w:bookmarkStart w:id="517" w:name="_GoBack"/>
      <w:bookmarkEnd w:id="517"/>
    </w:p>
    <w:p w14:paraId="1F8A3375">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4468"/>
      <w:bookmarkEnd w:id="19"/>
      <w:bookmarkStart w:id="20" w:name="_Toc184312127"/>
      <w:bookmarkEnd w:id="20"/>
      <w:bookmarkStart w:id="21" w:name="_Toc184313270"/>
      <w:bookmarkEnd w:id="21"/>
      <w:bookmarkStart w:id="22" w:name="_Toc184313301"/>
      <w:bookmarkEnd w:id="22"/>
      <w:bookmarkStart w:id="23" w:name="_Toc184310279"/>
      <w:bookmarkEnd w:id="23"/>
      <w:bookmarkStart w:id="24" w:name="_Toc184308087"/>
      <w:bookmarkEnd w:id="24"/>
      <w:bookmarkStart w:id="25" w:name="_Toc184312099"/>
      <w:bookmarkEnd w:id="25"/>
      <w:bookmarkStart w:id="26" w:name="_Toc184313305"/>
      <w:bookmarkEnd w:id="26"/>
      <w:bookmarkStart w:id="27" w:name="_Toc184312106"/>
      <w:bookmarkEnd w:id="27"/>
      <w:bookmarkStart w:id="28" w:name="_Toc184308095"/>
      <w:bookmarkEnd w:id="28"/>
      <w:bookmarkStart w:id="29" w:name="_Toc184314444"/>
      <w:bookmarkEnd w:id="29"/>
      <w:bookmarkStart w:id="30" w:name="_Toc184314428"/>
      <w:bookmarkEnd w:id="30"/>
      <w:bookmarkStart w:id="31" w:name="_Toc184314443"/>
      <w:bookmarkEnd w:id="31"/>
      <w:bookmarkStart w:id="32" w:name="_Toc184312118"/>
      <w:bookmarkEnd w:id="32"/>
      <w:bookmarkStart w:id="33" w:name="_Toc184308108"/>
      <w:bookmarkEnd w:id="33"/>
      <w:bookmarkStart w:id="34" w:name="_Toc184310325"/>
      <w:bookmarkEnd w:id="34"/>
      <w:bookmarkStart w:id="35" w:name="_Toc184312116"/>
      <w:bookmarkEnd w:id="35"/>
      <w:bookmarkStart w:id="36" w:name="_Toc184313248"/>
      <w:bookmarkEnd w:id="36"/>
      <w:bookmarkStart w:id="37" w:name="_Toc184308082"/>
      <w:bookmarkEnd w:id="37"/>
      <w:bookmarkStart w:id="38" w:name="_Toc184312121"/>
      <w:bookmarkEnd w:id="38"/>
      <w:bookmarkStart w:id="39" w:name="_Toc184308062"/>
      <w:bookmarkEnd w:id="39"/>
      <w:bookmarkStart w:id="40" w:name="_Toc184312067"/>
      <w:bookmarkEnd w:id="40"/>
      <w:bookmarkStart w:id="41" w:name="_Toc184312087"/>
      <w:bookmarkEnd w:id="41"/>
      <w:bookmarkStart w:id="42" w:name="_Toc184314449"/>
      <w:bookmarkEnd w:id="42"/>
      <w:bookmarkStart w:id="43" w:name="_Toc184310285"/>
      <w:bookmarkEnd w:id="43"/>
      <w:bookmarkStart w:id="44" w:name="_Toc184312100"/>
      <w:bookmarkEnd w:id="44"/>
      <w:bookmarkStart w:id="45" w:name="_Toc184312126"/>
      <w:bookmarkEnd w:id="45"/>
      <w:bookmarkStart w:id="46" w:name="_Toc184314470"/>
      <w:bookmarkEnd w:id="46"/>
      <w:bookmarkStart w:id="47" w:name="_Toc184308086"/>
      <w:bookmarkEnd w:id="47"/>
      <w:bookmarkStart w:id="48" w:name="_Toc184312094"/>
      <w:bookmarkEnd w:id="48"/>
      <w:bookmarkStart w:id="49" w:name="_Toc184314465"/>
      <w:bookmarkEnd w:id="49"/>
      <w:bookmarkStart w:id="50" w:name="_Toc184312074"/>
      <w:bookmarkEnd w:id="50"/>
      <w:bookmarkStart w:id="51" w:name="_Toc184312125"/>
      <w:bookmarkEnd w:id="51"/>
      <w:bookmarkStart w:id="52" w:name="_Toc184308037"/>
      <w:bookmarkEnd w:id="52"/>
      <w:bookmarkStart w:id="53" w:name="_Toc184314440"/>
      <w:bookmarkEnd w:id="53"/>
      <w:bookmarkStart w:id="54" w:name="_Toc184310343"/>
      <w:bookmarkEnd w:id="54"/>
      <w:bookmarkStart w:id="55" w:name="_Toc184308067"/>
      <w:bookmarkEnd w:id="55"/>
      <w:bookmarkStart w:id="56" w:name="_Toc184312097"/>
      <w:bookmarkEnd w:id="56"/>
      <w:bookmarkStart w:id="57" w:name="_Toc184313260"/>
      <w:bookmarkEnd w:id="57"/>
      <w:bookmarkStart w:id="58" w:name="_Toc184314478"/>
      <w:bookmarkEnd w:id="58"/>
      <w:bookmarkStart w:id="59" w:name="_Toc184308049"/>
      <w:bookmarkEnd w:id="59"/>
      <w:bookmarkStart w:id="60" w:name="_Toc184308106"/>
      <w:bookmarkEnd w:id="60"/>
      <w:bookmarkStart w:id="61" w:name="_Toc184310332"/>
      <w:bookmarkEnd w:id="61"/>
      <w:bookmarkStart w:id="62" w:name="_Toc184308065"/>
      <w:bookmarkEnd w:id="62"/>
      <w:bookmarkStart w:id="63" w:name="_Toc184314434"/>
      <w:bookmarkEnd w:id="63"/>
      <w:bookmarkStart w:id="64" w:name="_Toc184308045"/>
      <w:bookmarkEnd w:id="64"/>
      <w:bookmarkStart w:id="65" w:name="_Toc184314439"/>
      <w:bookmarkEnd w:id="65"/>
      <w:bookmarkStart w:id="66" w:name="_Toc184312093"/>
      <w:bookmarkEnd w:id="66"/>
      <w:bookmarkStart w:id="67" w:name="_Toc184314462"/>
      <w:bookmarkEnd w:id="67"/>
      <w:bookmarkStart w:id="68" w:name="_Toc184312131"/>
      <w:bookmarkEnd w:id="68"/>
      <w:bookmarkStart w:id="69" w:name="_Toc184312103"/>
      <w:bookmarkEnd w:id="69"/>
      <w:bookmarkStart w:id="70" w:name="_Toc184314455"/>
      <w:bookmarkEnd w:id="70"/>
      <w:bookmarkStart w:id="71" w:name="_Toc184313259"/>
      <w:bookmarkEnd w:id="71"/>
      <w:bookmarkStart w:id="72" w:name="_Toc184308099"/>
      <w:bookmarkEnd w:id="72"/>
      <w:bookmarkStart w:id="73" w:name="_Toc184308089"/>
      <w:bookmarkEnd w:id="73"/>
      <w:bookmarkStart w:id="74" w:name="_Toc184313296"/>
      <w:bookmarkEnd w:id="74"/>
      <w:bookmarkStart w:id="75" w:name="_Toc184313262"/>
      <w:bookmarkEnd w:id="75"/>
      <w:bookmarkStart w:id="76" w:name="_Toc184314410"/>
      <w:bookmarkEnd w:id="76"/>
      <w:bookmarkStart w:id="77" w:name="_Toc184308051"/>
      <w:bookmarkEnd w:id="77"/>
      <w:bookmarkStart w:id="78" w:name="_Toc184310292"/>
      <w:bookmarkEnd w:id="78"/>
      <w:bookmarkStart w:id="79" w:name="_Toc184310313"/>
      <w:bookmarkEnd w:id="79"/>
      <w:bookmarkStart w:id="80" w:name="_Toc184310300"/>
      <w:bookmarkEnd w:id="80"/>
      <w:bookmarkStart w:id="81" w:name="_Toc184314413"/>
      <w:bookmarkEnd w:id="81"/>
      <w:bookmarkStart w:id="82" w:name="_Toc184308092"/>
      <w:bookmarkEnd w:id="82"/>
      <w:bookmarkStart w:id="83" w:name="_Toc184313249"/>
      <w:bookmarkEnd w:id="83"/>
      <w:bookmarkStart w:id="84" w:name="_Toc184310302"/>
      <w:bookmarkEnd w:id="84"/>
      <w:bookmarkStart w:id="85" w:name="_Toc184312070"/>
      <w:bookmarkEnd w:id="85"/>
      <w:bookmarkStart w:id="86" w:name="_Toc184308091"/>
      <w:bookmarkEnd w:id="86"/>
      <w:bookmarkStart w:id="87" w:name="_Toc184310280"/>
      <w:bookmarkEnd w:id="87"/>
      <w:bookmarkStart w:id="88" w:name="_Toc184313245"/>
      <w:bookmarkEnd w:id="88"/>
      <w:bookmarkStart w:id="89" w:name="_Toc184310299"/>
      <w:bookmarkEnd w:id="89"/>
      <w:bookmarkStart w:id="90" w:name="_Toc184310296"/>
      <w:bookmarkEnd w:id="90"/>
      <w:bookmarkStart w:id="91" w:name="_Toc184312113"/>
      <w:bookmarkEnd w:id="91"/>
      <w:bookmarkStart w:id="92" w:name="_Toc184310291"/>
      <w:bookmarkEnd w:id="92"/>
      <w:bookmarkStart w:id="93" w:name="_Toc184312112"/>
      <w:bookmarkEnd w:id="93"/>
      <w:bookmarkStart w:id="94" w:name="_Toc184312091"/>
      <w:bookmarkEnd w:id="94"/>
      <w:bookmarkStart w:id="95" w:name="_Toc184312105"/>
      <w:bookmarkEnd w:id="95"/>
      <w:bookmarkStart w:id="96" w:name="_Toc184312114"/>
      <w:bookmarkEnd w:id="96"/>
      <w:bookmarkStart w:id="97" w:name="_Toc184313294"/>
      <w:bookmarkEnd w:id="97"/>
      <w:bookmarkStart w:id="98" w:name="_Toc184310310"/>
      <w:bookmarkEnd w:id="98"/>
      <w:bookmarkStart w:id="99" w:name="_Toc184308107"/>
      <w:bookmarkEnd w:id="99"/>
      <w:bookmarkStart w:id="100" w:name="_Toc184314481"/>
      <w:bookmarkEnd w:id="100"/>
      <w:bookmarkStart w:id="101" w:name="_Toc184312117"/>
      <w:bookmarkEnd w:id="101"/>
      <w:bookmarkStart w:id="102" w:name="_Toc184312108"/>
      <w:bookmarkEnd w:id="102"/>
      <w:bookmarkStart w:id="103" w:name="_Toc184314463"/>
      <w:bookmarkEnd w:id="103"/>
      <w:bookmarkStart w:id="104" w:name="_Toc184313271"/>
      <w:bookmarkEnd w:id="104"/>
      <w:bookmarkStart w:id="105" w:name="_Toc184312115"/>
      <w:bookmarkEnd w:id="105"/>
      <w:bookmarkStart w:id="106" w:name="_Toc184308090"/>
      <w:bookmarkEnd w:id="106"/>
      <w:bookmarkStart w:id="107" w:name="_Toc184312123"/>
      <w:bookmarkEnd w:id="107"/>
      <w:bookmarkStart w:id="108" w:name="_Toc184314467"/>
      <w:bookmarkEnd w:id="108"/>
      <w:bookmarkStart w:id="109" w:name="_Toc184313304"/>
      <w:bookmarkEnd w:id="109"/>
      <w:bookmarkStart w:id="110" w:name="_Toc184312124"/>
      <w:bookmarkEnd w:id="110"/>
      <w:bookmarkStart w:id="111" w:name="_Toc184314437"/>
      <w:bookmarkEnd w:id="111"/>
      <w:bookmarkStart w:id="112" w:name="_Toc184308050"/>
      <w:bookmarkEnd w:id="112"/>
      <w:bookmarkStart w:id="113" w:name="_Toc184308083"/>
      <w:bookmarkEnd w:id="113"/>
      <w:bookmarkStart w:id="114" w:name="_Toc184314472"/>
      <w:bookmarkEnd w:id="114"/>
      <w:bookmarkStart w:id="115" w:name="_Toc184308064"/>
      <w:bookmarkEnd w:id="115"/>
      <w:bookmarkStart w:id="116" w:name="_Toc184313255"/>
      <w:bookmarkEnd w:id="116"/>
      <w:bookmarkStart w:id="117" w:name="_Toc184314416"/>
      <w:bookmarkEnd w:id="117"/>
      <w:bookmarkStart w:id="118" w:name="_Toc184310290"/>
      <w:bookmarkEnd w:id="118"/>
      <w:bookmarkStart w:id="119" w:name="_Toc184313258"/>
      <w:bookmarkEnd w:id="119"/>
      <w:bookmarkStart w:id="120" w:name="_Toc184314459"/>
      <w:bookmarkEnd w:id="120"/>
      <w:bookmarkStart w:id="121" w:name="_Toc184313283"/>
      <w:bookmarkEnd w:id="121"/>
      <w:bookmarkStart w:id="122" w:name="_Toc184310277"/>
      <w:bookmarkEnd w:id="122"/>
      <w:bookmarkStart w:id="123" w:name="_Toc184314435"/>
      <w:bookmarkEnd w:id="123"/>
      <w:bookmarkStart w:id="124" w:name="_Toc184310287"/>
      <w:bookmarkEnd w:id="124"/>
      <w:bookmarkStart w:id="125" w:name="_Toc184313240"/>
      <w:bookmarkEnd w:id="125"/>
      <w:bookmarkStart w:id="126" w:name="_Toc184310324"/>
      <w:bookmarkEnd w:id="126"/>
      <w:bookmarkStart w:id="127" w:name="_Toc184314466"/>
      <w:bookmarkEnd w:id="127"/>
      <w:bookmarkStart w:id="128" w:name="_Toc184308075"/>
      <w:bookmarkEnd w:id="128"/>
      <w:bookmarkStart w:id="129" w:name="_Toc184314422"/>
      <w:bookmarkEnd w:id="129"/>
      <w:bookmarkStart w:id="130" w:name="_Toc184312133"/>
      <w:bookmarkEnd w:id="130"/>
      <w:bookmarkStart w:id="131" w:name="_Toc184312139"/>
      <w:bookmarkEnd w:id="131"/>
      <w:bookmarkStart w:id="132" w:name="_Toc184314414"/>
      <w:bookmarkEnd w:id="132"/>
      <w:bookmarkStart w:id="133" w:name="_Toc184314482"/>
      <w:bookmarkEnd w:id="133"/>
      <w:bookmarkStart w:id="134" w:name="_Toc184313239"/>
      <w:bookmarkEnd w:id="134"/>
      <w:bookmarkStart w:id="135" w:name="_Toc184308039"/>
      <w:bookmarkEnd w:id="135"/>
      <w:bookmarkStart w:id="136" w:name="_Toc184308072"/>
      <w:bookmarkEnd w:id="136"/>
      <w:bookmarkStart w:id="137" w:name="_Toc184313295"/>
      <w:bookmarkEnd w:id="137"/>
      <w:bookmarkStart w:id="138" w:name="_Toc184310307"/>
      <w:bookmarkEnd w:id="138"/>
      <w:bookmarkStart w:id="139" w:name="_Toc184313282"/>
      <w:bookmarkEnd w:id="139"/>
      <w:bookmarkStart w:id="140" w:name="_Toc184310309"/>
      <w:bookmarkEnd w:id="140"/>
      <w:bookmarkStart w:id="141" w:name="_Toc184308038"/>
      <w:bookmarkEnd w:id="141"/>
      <w:bookmarkStart w:id="142" w:name="_Toc184312128"/>
      <w:bookmarkEnd w:id="142"/>
      <w:bookmarkStart w:id="143" w:name="_Toc184313252"/>
      <w:bookmarkEnd w:id="143"/>
      <w:bookmarkStart w:id="144" w:name="_Toc184308069"/>
      <w:bookmarkEnd w:id="144"/>
      <w:bookmarkStart w:id="145" w:name="_Toc184308097"/>
      <w:bookmarkEnd w:id="145"/>
      <w:bookmarkStart w:id="146" w:name="_Toc184314461"/>
      <w:bookmarkEnd w:id="146"/>
      <w:bookmarkStart w:id="147" w:name="_Toc184314427"/>
      <w:bookmarkEnd w:id="147"/>
      <w:bookmarkStart w:id="148" w:name="_Toc184314457"/>
      <w:bookmarkEnd w:id="148"/>
      <w:bookmarkStart w:id="149" w:name="_Toc184313297"/>
      <w:bookmarkEnd w:id="149"/>
      <w:bookmarkStart w:id="150" w:name="_Toc184312082"/>
      <w:bookmarkEnd w:id="150"/>
      <w:bookmarkStart w:id="151" w:name="_Toc184310344"/>
      <w:bookmarkEnd w:id="151"/>
      <w:bookmarkStart w:id="152" w:name="_Toc184310301"/>
      <w:bookmarkEnd w:id="152"/>
      <w:bookmarkStart w:id="153" w:name="_Toc184310320"/>
      <w:bookmarkEnd w:id="153"/>
      <w:bookmarkStart w:id="154" w:name="_Toc184314430"/>
      <w:bookmarkEnd w:id="154"/>
      <w:bookmarkStart w:id="155" w:name="_Toc184312135"/>
      <w:bookmarkEnd w:id="155"/>
      <w:bookmarkStart w:id="156" w:name="_Toc184314411"/>
      <w:bookmarkEnd w:id="156"/>
      <w:bookmarkStart w:id="157" w:name="_Toc184312098"/>
      <w:bookmarkEnd w:id="157"/>
      <w:bookmarkStart w:id="158" w:name="_Toc184310316"/>
      <w:bookmarkEnd w:id="158"/>
      <w:bookmarkStart w:id="159" w:name="_Toc184308040"/>
      <w:bookmarkEnd w:id="159"/>
      <w:bookmarkStart w:id="160" w:name="_Toc184313280"/>
      <w:bookmarkEnd w:id="160"/>
      <w:bookmarkStart w:id="161" w:name="_Toc184313290"/>
      <w:bookmarkEnd w:id="161"/>
      <w:bookmarkStart w:id="162" w:name="_Toc184312068"/>
      <w:bookmarkEnd w:id="162"/>
      <w:bookmarkStart w:id="163" w:name="_Toc184313267"/>
      <w:bookmarkEnd w:id="163"/>
      <w:bookmarkStart w:id="164" w:name="_Toc184308074"/>
      <w:bookmarkEnd w:id="164"/>
      <w:bookmarkStart w:id="165" w:name="_Toc184312090"/>
      <w:bookmarkEnd w:id="165"/>
      <w:bookmarkStart w:id="166" w:name="_Toc184308071"/>
      <w:bookmarkEnd w:id="166"/>
      <w:bookmarkStart w:id="167" w:name="_Toc184313299"/>
      <w:bookmarkEnd w:id="167"/>
      <w:bookmarkStart w:id="168" w:name="_Toc184313272"/>
      <w:bookmarkEnd w:id="168"/>
      <w:bookmarkStart w:id="169" w:name="_Toc184313285"/>
      <w:bookmarkEnd w:id="169"/>
      <w:bookmarkStart w:id="170" w:name="_Toc184313292"/>
      <w:bookmarkEnd w:id="170"/>
      <w:bookmarkStart w:id="171" w:name="_Toc184314456"/>
      <w:bookmarkEnd w:id="171"/>
      <w:bookmarkStart w:id="172" w:name="_Toc184313257"/>
      <w:bookmarkEnd w:id="172"/>
      <w:bookmarkStart w:id="173" w:name="_Toc184313287"/>
      <w:bookmarkEnd w:id="173"/>
      <w:bookmarkStart w:id="174" w:name="_Toc184313310"/>
      <w:bookmarkEnd w:id="174"/>
      <w:bookmarkStart w:id="175" w:name="_Toc184313275"/>
      <w:bookmarkEnd w:id="175"/>
      <w:bookmarkStart w:id="176" w:name="_Toc184314419"/>
      <w:bookmarkEnd w:id="176"/>
      <w:bookmarkStart w:id="177" w:name="_Toc184312119"/>
      <w:bookmarkEnd w:id="177"/>
      <w:bookmarkStart w:id="178" w:name="_Toc184310275"/>
      <w:bookmarkEnd w:id="178"/>
      <w:bookmarkStart w:id="179" w:name="_Toc184313286"/>
      <w:bookmarkEnd w:id="179"/>
      <w:bookmarkStart w:id="180" w:name="_Toc184310273"/>
      <w:bookmarkEnd w:id="180"/>
      <w:bookmarkStart w:id="181" w:name="_Toc184313307"/>
      <w:bookmarkEnd w:id="181"/>
      <w:bookmarkStart w:id="182" w:name="_Toc184308055"/>
      <w:bookmarkEnd w:id="182"/>
      <w:bookmarkStart w:id="183" w:name="_Toc184308079"/>
      <w:bookmarkEnd w:id="183"/>
      <w:bookmarkStart w:id="184" w:name="_Toc184308070"/>
      <w:bookmarkEnd w:id="184"/>
      <w:bookmarkStart w:id="185" w:name="_Toc184314452"/>
      <w:bookmarkEnd w:id="185"/>
      <w:bookmarkStart w:id="186" w:name="_Toc184308102"/>
      <w:bookmarkEnd w:id="186"/>
      <w:bookmarkStart w:id="187" w:name="_Toc184310274"/>
      <w:bookmarkEnd w:id="187"/>
      <w:bookmarkStart w:id="188" w:name="_Toc184313288"/>
      <w:bookmarkEnd w:id="188"/>
      <w:bookmarkStart w:id="189" w:name="_Toc184308036"/>
      <w:bookmarkEnd w:id="189"/>
      <w:bookmarkStart w:id="190" w:name="_Toc184313256"/>
      <w:bookmarkEnd w:id="190"/>
      <w:bookmarkStart w:id="191" w:name="_Toc184308068"/>
      <w:bookmarkEnd w:id="191"/>
      <w:bookmarkStart w:id="192" w:name="_Toc184314464"/>
      <w:bookmarkEnd w:id="192"/>
      <w:bookmarkStart w:id="193" w:name="_Toc184314415"/>
      <w:bookmarkEnd w:id="193"/>
      <w:bookmarkStart w:id="194" w:name="_Toc184310322"/>
      <w:bookmarkEnd w:id="194"/>
      <w:bookmarkStart w:id="195" w:name="_Toc184312120"/>
      <w:bookmarkEnd w:id="195"/>
      <w:bookmarkStart w:id="196" w:name="_Toc184310293"/>
      <w:bookmarkEnd w:id="196"/>
      <w:bookmarkStart w:id="197" w:name="_Toc184313273"/>
      <w:bookmarkEnd w:id="197"/>
      <w:bookmarkStart w:id="198" w:name="_Toc184310318"/>
      <w:bookmarkEnd w:id="198"/>
      <w:bookmarkStart w:id="199" w:name="_Toc184312129"/>
      <w:bookmarkEnd w:id="199"/>
      <w:bookmarkStart w:id="200" w:name="_Toc184313276"/>
      <w:bookmarkEnd w:id="200"/>
      <w:bookmarkStart w:id="201" w:name="_Toc184308101"/>
      <w:bookmarkEnd w:id="201"/>
      <w:bookmarkStart w:id="202" w:name="_Toc184313243"/>
      <w:bookmarkEnd w:id="202"/>
      <w:bookmarkStart w:id="203" w:name="_Toc184313254"/>
      <w:bookmarkEnd w:id="203"/>
      <w:bookmarkStart w:id="204" w:name="_Toc184314420"/>
      <w:bookmarkEnd w:id="204"/>
      <w:bookmarkStart w:id="205" w:name="_Toc184314458"/>
      <w:bookmarkEnd w:id="205"/>
      <w:bookmarkStart w:id="206" w:name="_Toc184312078"/>
      <w:bookmarkEnd w:id="206"/>
      <w:bookmarkStart w:id="207" w:name="_Toc184313278"/>
      <w:bookmarkEnd w:id="207"/>
      <w:bookmarkStart w:id="208" w:name="_Toc184310272"/>
      <w:bookmarkEnd w:id="208"/>
      <w:bookmarkStart w:id="209" w:name="_Toc184314445"/>
      <w:bookmarkEnd w:id="209"/>
      <w:bookmarkStart w:id="210" w:name="_Toc184312076"/>
      <w:bookmarkEnd w:id="210"/>
      <w:bookmarkStart w:id="211" w:name="_Toc184308073"/>
      <w:bookmarkEnd w:id="211"/>
      <w:bookmarkStart w:id="212" w:name="_Toc184310298"/>
      <w:bookmarkEnd w:id="212"/>
      <w:bookmarkStart w:id="213" w:name="_Toc184310340"/>
      <w:bookmarkEnd w:id="213"/>
      <w:bookmarkStart w:id="214" w:name="_Toc184314469"/>
      <w:bookmarkEnd w:id="214"/>
      <w:bookmarkStart w:id="215" w:name="_Toc184310323"/>
      <w:bookmarkEnd w:id="215"/>
      <w:bookmarkStart w:id="216" w:name="_Toc184314426"/>
      <w:bookmarkEnd w:id="216"/>
      <w:bookmarkStart w:id="217" w:name="_Toc184308057"/>
      <w:bookmarkEnd w:id="217"/>
      <w:bookmarkStart w:id="218" w:name="_Toc184312088"/>
      <w:bookmarkEnd w:id="218"/>
      <w:bookmarkStart w:id="219" w:name="_Toc184308058"/>
      <w:bookmarkEnd w:id="219"/>
      <w:bookmarkStart w:id="220" w:name="_Toc184314447"/>
      <w:bookmarkEnd w:id="220"/>
      <w:bookmarkStart w:id="221" w:name="_Toc184314450"/>
      <w:bookmarkEnd w:id="221"/>
      <w:bookmarkStart w:id="222" w:name="_Toc184313281"/>
      <w:bookmarkEnd w:id="222"/>
      <w:bookmarkStart w:id="223" w:name="_Toc184314475"/>
      <w:bookmarkEnd w:id="223"/>
      <w:bookmarkStart w:id="224" w:name="_Toc184308094"/>
      <w:bookmarkEnd w:id="224"/>
      <w:bookmarkStart w:id="225" w:name="_Toc184312122"/>
      <w:bookmarkEnd w:id="225"/>
      <w:bookmarkStart w:id="226" w:name="_Toc184310297"/>
      <w:bookmarkEnd w:id="226"/>
      <w:bookmarkStart w:id="227" w:name="_Toc184310338"/>
      <w:bookmarkEnd w:id="227"/>
      <w:bookmarkStart w:id="228" w:name="_Toc184308059"/>
      <w:bookmarkEnd w:id="228"/>
      <w:bookmarkStart w:id="229" w:name="_Toc184313266"/>
      <w:bookmarkEnd w:id="229"/>
      <w:bookmarkStart w:id="230" w:name="_Toc184313261"/>
      <w:bookmarkEnd w:id="230"/>
      <w:bookmarkStart w:id="231" w:name="_Toc184308048"/>
      <w:bookmarkEnd w:id="231"/>
      <w:bookmarkStart w:id="232" w:name="_Toc184310329"/>
      <w:bookmarkEnd w:id="232"/>
      <w:bookmarkStart w:id="233" w:name="_Toc184308056"/>
      <w:bookmarkEnd w:id="233"/>
      <w:bookmarkStart w:id="234" w:name="_Toc184314480"/>
      <w:bookmarkEnd w:id="234"/>
      <w:bookmarkStart w:id="235" w:name="_Toc184310288"/>
      <w:bookmarkEnd w:id="235"/>
      <w:bookmarkStart w:id="236" w:name="_Toc184312132"/>
      <w:bookmarkEnd w:id="236"/>
      <w:bookmarkStart w:id="237" w:name="_Toc184310333"/>
      <w:bookmarkEnd w:id="237"/>
      <w:bookmarkStart w:id="238" w:name="_Toc184312075"/>
      <w:bookmarkEnd w:id="238"/>
      <w:bookmarkStart w:id="239" w:name="_Toc184310330"/>
      <w:bookmarkEnd w:id="239"/>
      <w:bookmarkStart w:id="240" w:name="_Toc184310319"/>
      <w:bookmarkEnd w:id="240"/>
      <w:bookmarkStart w:id="241" w:name="_Toc184310339"/>
      <w:bookmarkEnd w:id="241"/>
      <w:bookmarkStart w:id="242" w:name="_Toc184312130"/>
      <w:bookmarkEnd w:id="242"/>
      <w:bookmarkStart w:id="243" w:name="_Toc184308047"/>
      <w:bookmarkEnd w:id="243"/>
      <w:bookmarkStart w:id="244" w:name="_Toc184310284"/>
      <w:bookmarkEnd w:id="244"/>
      <w:bookmarkStart w:id="245" w:name="_Toc184310306"/>
      <w:bookmarkEnd w:id="245"/>
      <w:bookmarkStart w:id="246" w:name="_Toc184308053"/>
      <w:bookmarkEnd w:id="246"/>
      <w:bookmarkStart w:id="247" w:name="_Toc184310337"/>
      <w:bookmarkEnd w:id="247"/>
      <w:bookmarkStart w:id="248" w:name="_Toc184313264"/>
      <w:bookmarkEnd w:id="248"/>
      <w:bookmarkStart w:id="249" w:name="_Toc184313284"/>
      <w:bookmarkEnd w:id="249"/>
      <w:bookmarkStart w:id="250" w:name="_Toc184314423"/>
      <w:bookmarkEnd w:id="250"/>
      <w:bookmarkStart w:id="251" w:name="_Toc184308078"/>
      <w:bookmarkEnd w:id="251"/>
      <w:bookmarkStart w:id="252" w:name="_Toc184308054"/>
      <w:bookmarkEnd w:id="252"/>
      <w:bookmarkStart w:id="253" w:name="_Toc184308088"/>
      <w:bookmarkEnd w:id="253"/>
      <w:bookmarkStart w:id="254" w:name="_Toc184308103"/>
      <w:bookmarkEnd w:id="254"/>
      <w:bookmarkStart w:id="255" w:name="_Toc184314433"/>
      <w:bookmarkEnd w:id="255"/>
      <w:bookmarkStart w:id="256" w:name="_Toc184308093"/>
      <w:bookmarkEnd w:id="256"/>
      <w:bookmarkStart w:id="257" w:name="_Toc184313277"/>
      <w:bookmarkEnd w:id="257"/>
      <w:bookmarkStart w:id="258" w:name="_Toc184310341"/>
      <w:bookmarkEnd w:id="258"/>
      <w:bookmarkStart w:id="259" w:name="_Toc184313309"/>
      <w:bookmarkEnd w:id="259"/>
      <w:bookmarkStart w:id="260" w:name="_Toc184313308"/>
      <w:bookmarkEnd w:id="260"/>
      <w:bookmarkStart w:id="261" w:name="_Toc184312101"/>
      <w:bookmarkEnd w:id="261"/>
      <w:bookmarkStart w:id="262" w:name="_Toc184313279"/>
      <w:bookmarkEnd w:id="262"/>
      <w:bookmarkStart w:id="263" w:name="_Toc184310282"/>
      <w:bookmarkEnd w:id="263"/>
      <w:bookmarkStart w:id="264" w:name="_Toc184310342"/>
      <w:bookmarkEnd w:id="264"/>
      <w:bookmarkStart w:id="265" w:name="_Toc184313300"/>
      <w:bookmarkEnd w:id="265"/>
      <w:bookmarkStart w:id="266" w:name="_Toc184310331"/>
      <w:bookmarkEnd w:id="266"/>
      <w:bookmarkStart w:id="267" w:name="_Toc184314424"/>
      <w:bookmarkEnd w:id="267"/>
      <w:bookmarkStart w:id="268" w:name="_Toc184312134"/>
      <w:bookmarkEnd w:id="268"/>
      <w:bookmarkStart w:id="269" w:name="_Toc184312092"/>
      <w:bookmarkEnd w:id="269"/>
      <w:bookmarkStart w:id="270" w:name="_Toc184314477"/>
      <w:bookmarkEnd w:id="270"/>
      <w:bookmarkStart w:id="271" w:name="_Toc184310283"/>
      <w:bookmarkEnd w:id="271"/>
      <w:bookmarkStart w:id="272" w:name="_Toc184312079"/>
      <w:bookmarkEnd w:id="272"/>
      <w:bookmarkStart w:id="273" w:name="_Toc184313250"/>
      <w:bookmarkEnd w:id="273"/>
      <w:bookmarkStart w:id="274" w:name="_Toc184313251"/>
      <w:bookmarkEnd w:id="274"/>
      <w:bookmarkStart w:id="275" w:name="_Toc184313244"/>
      <w:bookmarkEnd w:id="275"/>
      <w:bookmarkStart w:id="276" w:name="_Toc184312080"/>
      <w:bookmarkEnd w:id="276"/>
      <w:bookmarkStart w:id="277" w:name="_Toc184312104"/>
      <w:bookmarkEnd w:id="277"/>
      <w:bookmarkStart w:id="278" w:name="_Toc184313303"/>
      <w:bookmarkEnd w:id="278"/>
      <w:bookmarkStart w:id="279" w:name="_Toc184312110"/>
      <w:bookmarkEnd w:id="279"/>
      <w:bookmarkStart w:id="280" w:name="_Toc184313289"/>
      <w:bookmarkEnd w:id="280"/>
      <w:bookmarkStart w:id="281" w:name="_Toc184312071"/>
      <w:bookmarkEnd w:id="281"/>
      <w:bookmarkStart w:id="282" w:name="_Toc184310286"/>
      <w:bookmarkEnd w:id="282"/>
      <w:bookmarkStart w:id="283" w:name="_Toc184313274"/>
      <w:bookmarkEnd w:id="283"/>
      <w:bookmarkStart w:id="284" w:name="_Toc184314431"/>
      <w:bookmarkEnd w:id="284"/>
      <w:bookmarkStart w:id="285" w:name="_Toc184313246"/>
      <w:bookmarkEnd w:id="285"/>
      <w:bookmarkStart w:id="286" w:name="_Toc184314436"/>
      <w:bookmarkEnd w:id="286"/>
      <w:bookmarkStart w:id="287" w:name="_Toc184310308"/>
      <w:bookmarkEnd w:id="287"/>
      <w:bookmarkStart w:id="288" w:name="_Toc184308042"/>
      <w:bookmarkEnd w:id="288"/>
      <w:bookmarkStart w:id="289" w:name="_Toc184314448"/>
      <w:bookmarkEnd w:id="289"/>
      <w:bookmarkStart w:id="290" w:name="_Toc184308041"/>
      <w:bookmarkEnd w:id="290"/>
      <w:bookmarkStart w:id="291" w:name="_Toc184308043"/>
      <w:bookmarkEnd w:id="291"/>
      <w:bookmarkStart w:id="292" w:name="_Toc184310305"/>
      <w:bookmarkEnd w:id="292"/>
      <w:bookmarkStart w:id="293" w:name="_Toc184308104"/>
      <w:bookmarkEnd w:id="293"/>
      <w:bookmarkStart w:id="294" w:name="_Toc184312102"/>
      <w:bookmarkEnd w:id="294"/>
      <w:bookmarkStart w:id="295" w:name="_Toc184312111"/>
      <w:bookmarkEnd w:id="295"/>
      <w:bookmarkStart w:id="296" w:name="_Toc184314438"/>
      <w:bookmarkEnd w:id="296"/>
      <w:bookmarkStart w:id="297" w:name="_Toc184314471"/>
      <w:bookmarkEnd w:id="297"/>
      <w:bookmarkStart w:id="298" w:name="_Toc184310303"/>
      <w:bookmarkEnd w:id="298"/>
      <w:bookmarkStart w:id="299" w:name="_Toc184312084"/>
      <w:bookmarkEnd w:id="299"/>
      <w:bookmarkStart w:id="300" w:name="_Toc184312077"/>
      <w:bookmarkEnd w:id="300"/>
      <w:bookmarkStart w:id="301" w:name="_Toc184310304"/>
      <w:bookmarkEnd w:id="301"/>
      <w:bookmarkStart w:id="302" w:name="_Toc184310312"/>
      <w:bookmarkEnd w:id="302"/>
      <w:bookmarkStart w:id="303" w:name="_Toc184310294"/>
      <w:bookmarkEnd w:id="303"/>
      <w:bookmarkStart w:id="304" w:name="_Toc184314460"/>
      <w:bookmarkEnd w:id="304"/>
      <w:bookmarkStart w:id="305" w:name="_Toc184310334"/>
      <w:bookmarkEnd w:id="305"/>
      <w:bookmarkStart w:id="306" w:name="_Toc184312072"/>
      <w:bookmarkEnd w:id="306"/>
      <w:bookmarkStart w:id="307" w:name="_Toc184313263"/>
      <w:bookmarkEnd w:id="307"/>
      <w:bookmarkStart w:id="308" w:name="_Toc184310311"/>
      <w:bookmarkEnd w:id="308"/>
      <w:bookmarkStart w:id="309" w:name="_Toc184314418"/>
      <w:bookmarkEnd w:id="309"/>
      <w:bookmarkStart w:id="310" w:name="_Toc184312107"/>
      <w:bookmarkEnd w:id="310"/>
      <w:bookmarkStart w:id="311" w:name="_Toc184314476"/>
      <w:bookmarkEnd w:id="311"/>
      <w:bookmarkStart w:id="312" w:name="_Toc184308046"/>
      <w:bookmarkEnd w:id="312"/>
      <w:bookmarkStart w:id="313" w:name="_Toc184314425"/>
      <w:bookmarkEnd w:id="313"/>
      <w:bookmarkStart w:id="314" w:name="_Toc184308063"/>
      <w:bookmarkEnd w:id="314"/>
      <w:bookmarkStart w:id="315" w:name="_Toc184313253"/>
      <w:bookmarkEnd w:id="315"/>
      <w:bookmarkStart w:id="316" w:name="_Toc184310315"/>
      <w:bookmarkEnd w:id="316"/>
      <w:bookmarkStart w:id="317" w:name="_Toc184314446"/>
      <w:bookmarkEnd w:id="317"/>
      <w:bookmarkStart w:id="318" w:name="_Toc184313265"/>
      <w:bookmarkEnd w:id="318"/>
      <w:bookmarkStart w:id="319" w:name="_Toc184312136"/>
      <w:bookmarkEnd w:id="319"/>
      <w:bookmarkStart w:id="320" w:name="_Toc184310317"/>
      <w:bookmarkEnd w:id="320"/>
      <w:bookmarkStart w:id="321" w:name="_Toc184312081"/>
      <w:bookmarkEnd w:id="321"/>
      <w:bookmarkStart w:id="322" w:name="_Toc184310326"/>
      <w:bookmarkEnd w:id="322"/>
      <w:bookmarkStart w:id="323" w:name="_Toc184313306"/>
      <w:bookmarkEnd w:id="323"/>
      <w:bookmarkStart w:id="324" w:name="_Toc184314421"/>
      <w:bookmarkEnd w:id="324"/>
      <w:bookmarkStart w:id="325" w:name="_Toc184312089"/>
      <w:bookmarkEnd w:id="325"/>
      <w:bookmarkStart w:id="326" w:name="_Toc184312073"/>
      <w:bookmarkEnd w:id="326"/>
      <w:bookmarkStart w:id="327" w:name="_Toc184312096"/>
      <w:bookmarkEnd w:id="327"/>
      <w:bookmarkStart w:id="328" w:name="_Toc184308076"/>
      <w:bookmarkEnd w:id="328"/>
      <w:bookmarkStart w:id="329" w:name="_Toc184308096"/>
      <w:bookmarkEnd w:id="329"/>
      <w:bookmarkStart w:id="330" w:name="_Toc184312137"/>
      <w:bookmarkEnd w:id="330"/>
      <w:bookmarkStart w:id="331" w:name="_Toc184313298"/>
      <w:bookmarkEnd w:id="331"/>
      <w:bookmarkStart w:id="332" w:name="_Toc184314412"/>
      <w:bookmarkEnd w:id="332"/>
      <w:bookmarkStart w:id="333" w:name="_Toc184313269"/>
      <w:bookmarkEnd w:id="333"/>
      <w:bookmarkStart w:id="334" w:name="_Toc184312086"/>
      <w:bookmarkEnd w:id="334"/>
      <w:bookmarkStart w:id="335" w:name="_Toc184308061"/>
      <w:bookmarkEnd w:id="335"/>
      <w:bookmarkStart w:id="336" w:name="_Toc184308052"/>
      <w:bookmarkEnd w:id="336"/>
      <w:bookmarkStart w:id="337" w:name="_Toc184312109"/>
      <w:bookmarkEnd w:id="337"/>
      <w:bookmarkStart w:id="338" w:name="_Toc184314474"/>
      <w:bookmarkEnd w:id="338"/>
      <w:bookmarkStart w:id="339" w:name="_Toc184314451"/>
      <w:bookmarkEnd w:id="339"/>
      <w:bookmarkStart w:id="340" w:name="_Toc184314429"/>
      <w:bookmarkEnd w:id="340"/>
      <w:bookmarkStart w:id="341" w:name="_Toc184308060"/>
      <w:bookmarkEnd w:id="341"/>
      <w:bookmarkStart w:id="342" w:name="_Toc184308084"/>
      <w:bookmarkEnd w:id="342"/>
      <w:bookmarkStart w:id="343" w:name="_Toc184313302"/>
      <w:bookmarkEnd w:id="343"/>
      <w:bookmarkStart w:id="344" w:name="_Toc184310336"/>
      <w:bookmarkEnd w:id="344"/>
      <w:bookmarkStart w:id="345" w:name="_Toc184313238"/>
      <w:bookmarkEnd w:id="345"/>
      <w:bookmarkStart w:id="346" w:name="_Toc184314442"/>
      <w:bookmarkEnd w:id="346"/>
      <w:bookmarkStart w:id="347" w:name="_Toc184308077"/>
      <w:bookmarkEnd w:id="347"/>
      <w:bookmarkStart w:id="348" w:name="_Toc184308105"/>
      <w:bookmarkEnd w:id="348"/>
      <w:bookmarkStart w:id="349" w:name="_Toc184310281"/>
      <w:bookmarkEnd w:id="349"/>
      <w:bookmarkStart w:id="350" w:name="_Toc184312138"/>
      <w:bookmarkEnd w:id="350"/>
      <w:bookmarkStart w:id="351" w:name="_Toc184308081"/>
      <w:bookmarkEnd w:id="351"/>
      <w:bookmarkStart w:id="352" w:name="_Toc184310328"/>
      <w:bookmarkEnd w:id="352"/>
      <w:bookmarkStart w:id="353" w:name="_Toc184310278"/>
      <w:bookmarkEnd w:id="353"/>
      <w:bookmarkStart w:id="354" w:name="_Toc184314432"/>
      <w:bookmarkEnd w:id="354"/>
      <w:bookmarkStart w:id="355" w:name="_Toc184310276"/>
      <w:bookmarkEnd w:id="355"/>
      <w:bookmarkStart w:id="356" w:name="_Toc184312085"/>
      <w:bookmarkEnd w:id="356"/>
      <w:bookmarkStart w:id="357" w:name="_Toc184313268"/>
      <w:bookmarkEnd w:id="357"/>
      <w:bookmarkStart w:id="358" w:name="_Toc184314473"/>
      <w:bookmarkEnd w:id="358"/>
      <w:bookmarkStart w:id="359" w:name="_Toc184313247"/>
      <w:bookmarkEnd w:id="359"/>
      <w:bookmarkStart w:id="360" w:name="_Toc184308085"/>
      <w:bookmarkEnd w:id="360"/>
      <w:bookmarkStart w:id="361" w:name="_Toc184314479"/>
      <w:bookmarkEnd w:id="361"/>
      <w:bookmarkStart w:id="362" w:name="_Toc184310335"/>
      <w:bookmarkEnd w:id="362"/>
      <w:bookmarkStart w:id="363" w:name="_Toc184308044"/>
      <w:bookmarkEnd w:id="363"/>
      <w:bookmarkStart w:id="364" w:name="_Toc184312069"/>
      <w:bookmarkEnd w:id="364"/>
      <w:bookmarkStart w:id="365" w:name="_Toc184312083"/>
      <w:bookmarkEnd w:id="365"/>
      <w:bookmarkStart w:id="366" w:name="_Toc184312095"/>
      <w:bookmarkEnd w:id="366"/>
      <w:bookmarkStart w:id="367" w:name="_Toc184313241"/>
      <w:bookmarkEnd w:id="367"/>
      <w:bookmarkStart w:id="368" w:name="_Toc184310327"/>
      <w:bookmarkEnd w:id="368"/>
      <w:bookmarkStart w:id="369" w:name="_Toc184314417"/>
      <w:bookmarkEnd w:id="369"/>
      <w:bookmarkStart w:id="370" w:name="_Toc184308098"/>
      <w:bookmarkEnd w:id="370"/>
      <w:bookmarkStart w:id="371" w:name="_Toc184313242"/>
      <w:bookmarkEnd w:id="371"/>
      <w:bookmarkStart w:id="372" w:name="_Toc184313293"/>
      <w:bookmarkEnd w:id="372"/>
      <w:bookmarkStart w:id="373" w:name="_Toc184310289"/>
      <w:bookmarkEnd w:id="373"/>
      <w:bookmarkStart w:id="374" w:name="_Toc184313291"/>
      <w:bookmarkEnd w:id="374"/>
      <w:bookmarkStart w:id="375" w:name="_Toc184314441"/>
      <w:bookmarkEnd w:id="375"/>
      <w:bookmarkStart w:id="376" w:name="_Toc184308066"/>
      <w:bookmarkEnd w:id="376"/>
      <w:bookmarkStart w:id="377" w:name="_Toc184314453"/>
      <w:bookmarkEnd w:id="377"/>
      <w:bookmarkStart w:id="378" w:name="_Toc184314454"/>
      <w:bookmarkEnd w:id="378"/>
      <w:bookmarkStart w:id="379" w:name="_Toc184308080"/>
      <w:bookmarkEnd w:id="379"/>
      <w:bookmarkStart w:id="380" w:name="_Toc184310295"/>
      <w:bookmarkEnd w:id="380"/>
      <w:bookmarkStart w:id="381" w:name="_Toc184310321"/>
      <w:bookmarkEnd w:id="381"/>
      <w:bookmarkStart w:id="382" w:name="_Toc184308100"/>
      <w:bookmarkEnd w:id="382"/>
      <w:bookmarkStart w:id="383" w:name="_Toc184310314"/>
      <w:bookmarkEnd w:id="383"/>
      <w:r>
        <w:rPr>
          <w:rFonts w:hint="eastAsia" w:cs="仿宋" w:asciiTheme="minorEastAsia" w:hAnsiTheme="minorEastAsia"/>
          <w:b/>
          <w:sz w:val="36"/>
          <w:szCs w:val="36"/>
          <w:highlight w:val="none"/>
        </w:rPr>
        <w:t>评审方法</w:t>
      </w:r>
    </w:p>
    <w:p w14:paraId="05F83DE7">
      <w:pPr>
        <w:adjustRightInd w:val="0"/>
        <w:snapToGrid w:val="0"/>
        <w:spacing w:line="460" w:lineRule="exact"/>
        <w:ind w:firstLine="480" w:firstLineChars="200"/>
        <w:rPr>
          <w:rFonts w:cs="仿宋" w:asciiTheme="minorEastAsia" w:hAnsiTheme="minorEastAsia"/>
          <w:sz w:val="24"/>
          <w:highlight w:val="none"/>
        </w:rPr>
      </w:pPr>
    </w:p>
    <w:p w14:paraId="01C5DD76">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14:paraId="2A41A92F">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14:paraId="7D6B8355">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AD8D039">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44E6496E">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14:paraId="42B6719A">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14:paraId="39F84D1D">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14:paraId="7F82715F">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14:paraId="564BE3A0">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14:paraId="6DF4FD05">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14:paraId="6D965FD6">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14:paraId="657E3DDE">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14:paraId="141FBC06">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14:paraId="5895245F">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378A957D">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14:paraId="47DBC848">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14:paraId="49EAB3B7">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14:paraId="4B3C24A8">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14:paraId="12CB5FD5">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14:paraId="3A530DC0">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14:paraId="62B68AFD">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14:paraId="5036AC25">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14:paraId="2897C520">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14:paraId="6BF049C5">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14:paraId="06531207">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14:paraId="20099270">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14:paraId="010C49BE">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14:paraId="2A1533CF">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14:paraId="1D03FBD1">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14:paraId="7A38735F">
      <w:pPr>
        <w:pStyle w:val="10"/>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14:paraId="6180F59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14:paraId="190460C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14:paraId="3C7F1A8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14:paraId="2039C83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p>
    <w:p w14:paraId="42804CF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14:paraId="2AD2F34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4D1058F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14:paraId="522ABFA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14:paraId="330E95DB">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14:paraId="431D320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14:paraId="1085175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14:paraId="2F8491F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eastAsia="zh-CN"/>
        </w:rPr>
        <w:t>.</w:t>
      </w:r>
      <w:r>
        <w:rPr>
          <w:rFonts w:hint="eastAsia" w:ascii="宋体" w:hAnsi="宋体" w:cs="宋体"/>
          <w:kern w:val="0"/>
          <w:sz w:val="24"/>
          <w:highlight w:val="none"/>
        </w:rPr>
        <w:t>在采购人规定的截止时间以后送达的响应文件；</w:t>
      </w:r>
    </w:p>
    <w:p w14:paraId="4567E93D">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w:t>
      </w:r>
      <w:r>
        <w:rPr>
          <w:rFonts w:hint="eastAsia" w:ascii="宋体" w:hAnsi="宋体" w:cs="宋体"/>
          <w:kern w:val="0"/>
          <w:sz w:val="24"/>
          <w:highlight w:val="none"/>
          <w:lang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14:paraId="176B24C3">
      <w:pPr>
        <w:spacing w:line="360" w:lineRule="auto"/>
        <w:ind w:firstLine="480" w:firstLineChars="200"/>
        <w:rPr>
          <w:rFonts w:hint="eastAsia" w:eastAsiaTheme="minor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14:paraId="568A7180">
      <w:pPr>
        <w:adjustRightInd w:val="0"/>
        <w:snapToGrid w:val="0"/>
        <w:spacing w:line="460" w:lineRule="exact"/>
        <w:ind w:firstLine="480" w:firstLineChars="200"/>
        <w:rPr>
          <w:rFonts w:hint="default" w:cs="仿宋" w:asciiTheme="minorEastAsia" w:hAnsiTheme="minorEastAsia" w:eastAsiaTheme="minorEastAsia"/>
          <w:snapToGrid w:val="0"/>
          <w:kern w:val="0"/>
          <w:sz w:val="24"/>
          <w:highlight w:val="none"/>
          <w:lang w:val="en-US" w:eastAsia="zh-CN"/>
        </w:rPr>
      </w:pPr>
      <w:r>
        <w:rPr>
          <w:rFonts w:hint="eastAsia" w:cs="仿宋" w:asciiTheme="minorEastAsia" w:hAnsiTheme="minorEastAsia"/>
          <w:snapToGrid w:val="0"/>
          <w:kern w:val="0"/>
          <w:sz w:val="24"/>
          <w:highlight w:val="none"/>
          <w:lang w:val="en-US" w:eastAsia="zh-CN"/>
        </w:rPr>
        <w:t>O.报价清单中出现漏项或单价为0的。</w:t>
      </w:r>
    </w:p>
    <w:p w14:paraId="430224D3">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14:paraId="7D5989B5">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14:paraId="107F020E">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2E9A71E">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1C4FECC2">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14:paraId="73A58540">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14:paraId="48D56CEA">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30CC883D">
      <w:pPr>
        <w:pStyle w:val="7"/>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出现相同总金额最低报价情况时，则由评审小组按少数服从多数的原则通过投票表决决定。</w:t>
      </w:r>
    </w:p>
    <w:p w14:paraId="63E5F1E3">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14:paraId="7C7B104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14:paraId="6EF49C50">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14:paraId="3861DEC8">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14:paraId="08A8D059">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14:paraId="3FF2C150">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14:paraId="7649786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14:paraId="2472226C">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3A6BF586">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7F568FD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3500B94">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C06919C">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14:paraId="1CCE9D4D">
      <w:pPr>
        <w:numPr>
          <w:ilvl w:val="0"/>
          <w:numId w:val="2"/>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14:paraId="5FE176E5">
      <w:pPr>
        <w:rPr>
          <w:rFonts w:ascii="宋体" w:hAnsi="宋体" w:cs="宋体"/>
          <w:sz w:val="24"/>
          <w:highlight w:val="none"/>
        </w:rPr>
      </w:pPr>
    </w:p>
    <w:p w14:paraId="20B5E2B2">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14:paraId="7A028966">
      <w:pPr>
        <w:spacing w:line="480" w:lineRule="auto"/>
        <w:rPr>
          <w:rFonts w:ascii="宋体" w:hAnsi="宋体" w:cs="宋体"/>
          <w:b/>
          <w:sz w:val="24"/>
          <w:highlight w:val="none"/>
        </w:rPr>
      </w:pPr>
    </w:p>
    <w:p w14:paraId="68307C23">
      <w:pPr>
        <w:pStyle w:val="4"/>
        <w:rPr>
          <w:rFonts w:ascii="宋体" w:hAnsi="宋体" w:cs="宋体"/>
          <w:sz w:val="24"/>
          <w:highlight w:val="none"/>
        </w:rPr>
      </w:pPr>
    </w:p>
    <w:p w14:paraId="590B46B9">
      <w:pPr>
        <w:rPr>
          <w:highlight w:val="none"/>
        </w:rPr>
      </w:pPr>
    </w:p>
    <w:p w14:paraId="4759C434">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14:paraId="6273AC05">
      <w:pPr>
        <w:pStyle w:val="23"/>
        <w:rPr>
          <w:rFonts w:ascii="宋体" w:hAnsi="宋体" w:cs="宋体"/>
          <w:szCs w:val="24"/>
          <w:highlight w:val="none"/>
        </w:rPr>
      </w:pPr>
    </w:p>
    <w:p w14:paraId="70F4DB10">
      <w:pPr>
        <w:ind w:firstLine="960" w:firstLineChars="400"/>
        <w:rPr>
          <w:rFonts w:hint="eastAsia" w:ascii="宋体" w:hAnsi="宋体" w:cs="宋体" w:eastAsiaTheme="minorEastAsia"/>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2024年临江公司气相色谱仪采购项目</w:t>
      </w:r>
    </w:p>
    <w:p w14:paraId="555A5DF4">
      <w:pPr>
        <w:spacing w:before="120" w:line="22" w:lineRule="atLeast"/>
        <w:ind w:left="960"/>
        <w:rPr>
          <w:rFonts w:hint="eastAsia" w:ascii="宋体" w:hAnsi="宋体" w:cs="宋体"/>
          <w:sz w:val="24"/>
          <w:highlight w:val="none"/>
        </w:rPr>
      </w:pPr>
    </w:p>
    <w:p w14:paraId="47F753E1">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14:paraId="0F9BC49F">
      <w:pP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14:paraId="2BB56095">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14:paraId="013A0C0A">
      <w:pPr>
        <w:spacing w:before="120" w:line="22" w:lineRule="atLeast"/>
        <w:rPr>
          <w:rFonts w:ascii="宋体" w:hAnsi="宋体" w:cs="宋体"/>
          <w:sz w:val="24"/>
          <w:highlight w:val="none"/>
        </w:rPr>
      </w:pPr>
    </w:p>
    <w:p w14:paraId="625E8DC6">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14:paraId="09BDE3A5">
      <w:pPr>
        <w:spacing w:before="120" w:line="22" w:lineRule="atLeast"/>
        <w:rPr>
          <w:rFonts w:ascii="宋体" w:hAnsi="宋体" w:cs="宋体"/>
          <w:sz w:val="24"/>
          <w:highlight w:val="none"/>
        </w:rPr>
      </w:pPr>
    </w:p>
    <w:p w14:paraId="55401335">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5F88275">
      <w:pPr>
        <w:pStyle w:val="7"/>
        <w:rPr>
          <w:highlight w:val="none"/>
        </w:rPr>
      </w:pPr>
    </w:p>
    <w:p w14:paraId="6784B3F3">
      <w:pPr>
        <w:pStyle w:val="8"/>
        <w:rPr>
          <w:highlight w:val="none"/>
        </w:rPr>
      </w:pPr>
    </w:p>
    <w:p w14:paraId="526B1510">
      <w:pPr>
        <w:rPr>
          <w:highlight w:val="none"/>
        </w:rPr>
      </w:pPr>
    </w:p>
    <w:p w14:paraId="0139CBDF">
      <w:pPr>
        <w:pStyle w:val="7"/>
        <w:rPr>
          <w:highlight w:val="none"/>
        </w:rPr>
      </w:pPr>
    </w:p>
    <w:p w14:paraId="6DADB9AE">
      <w:pPr>
        <w:pStyle w:val="8"/>
        <w:rPr>
          <w:highlight w:val="none"/>
        </w:rPr>
      </w:pPr>
    </w:p>
    <w:p w14:paraId="6B495EE1">
      <w:pPr>
        <w:rPr>
          <w:highlight w:val="none"/>
        </w:rPr>
      </w:pPr>
    </w:p>
    <w:p w14:paraId="1C7079C7">
      <w:pPr>
        <w:pStyle w:val="7"/>
        <w:rPr>
          <w:highlight w:val="none"/>
        </w:rPr>
      </w:pPr>
    </w:p>
    <w:p w14:paraId="6FFBA694">
      <w:pPr>
        <w:pStyle w:val="8"/>
        <w:rPr>
          <w:highlight w:val="none"/>
        </w:rPr>
      </w:pPr>
    </w:p>
    <w:p w14:paraId="73BA4AFF">
      <w:pPr>
        <w:rPr>
          <w:highlight w:val="none"/>
        </w:rPr>
      </w:pPr>
    </w:p>
    <w:p w14:paraId="6B43AC2D">
      <w:pPr>
        <w:pStyle w:val="7"/>
        <w:rPr>
          <w:highlight w:val="none"/>
        </w:rPr>
      </w:pPr>
    </w:p>
    <w:p w14:paraId="647BE258">
      <w:pPr>
        <w:pStyle w:val="8"/>
        <w:rPr>
          <w:highlight w:val="none"/>
        </w:rPr>
      </w:pPr>
    </w:p>
    <w:p w14:paraId="1AF5A40D">
      <w:pPr>
        <w:rPr>
          <w:highlight w:val="none"/>
        </w:rPr>
      </w:pPr>
    </w:p>
    <w:p w14:paraId="58A55107">
      <w:pPr>
        <w:pStyle w:val="7"/>
        <w:rPr>
          <w:highlight w:val="none"/>
        </w:rPr>
      </w:pPr>
    </w:p>
    <w:p w14:paraId="4E0669E7">
      <w:pPr>
        <w:pStyle w:val="8"/>
        <w:rPr>
          <w:highlight w:val="none"/>
        </w:rPr>
      </w:pPr>
    </w:p>
    <w:p w14:paraId="34F1DE0A">
      <w:pPr>
        <w:rPr>
          <w:highlight w:val="none"/>
        </w:rPr>
      </w:pPr>
    </w:p>
    <w:p w14:paraId="05CA2EAB">
      <w:pPr>
        <w:pStyle w:val="7"/>
        <w:rPr>
          <w:highlight w:val="none"/>
        </w:rPr>
      </w:pPr>
    </w:p>
    <w:p w14:paraId="7E1D46CE">
      <w:pPr>
        <w:pStyle w:val="23"/>
        <w:ind w:left="0" w:leftChars="0" w:firstLine="0" w:firstLineChars="0"/>
        <w:rPr>
          <w:rFonts w:ascii="宋体" w:hAnsi="宋体" w:cs="宋体"/>
          <w:b/>
          <w:szCs w:val="24"/>
          <w:highlight w:val="none"/>
        </w:rPr>
      </w:pPr>
    </w:p>
    <w:p w14:paraId="166CFCF5">
      <w:pPr>
        <w:pStyle w:val="8"/>
        <w:jc w:val="center"/>
        <w:rPr>
          <w:rFonts w:eastAsia="宋体"/>
          <w:b/>
          <w:bCs/>
          <w:highlight w:val="none"/>
        </w:rPr>
      </w:pPr>
      <w:r>
        <w:rPr>
          <w:rFonts w:hint="eastAsia"/>
          <w:b/>
          <w:bCs/>
          <w:highlight w:val="none"/>
        </w:rPr>
        <w:t>目录</w:t>
      </w:r>
    </w:p>
    <w:p w14:paraId="595F2331">
      <w:pPr>
        <w:pStyle w:val="10"/>
        <w:spacing w:line="360" w:lineRule="auto"/>
        <w:ind w:firstLine="240" w:firstLineChars="100"/>
        <w:rPr>
          <w:highlight w:val="none"/>
        </w:rPr>
      </w:pPr>
      <w:r>
        <w:rPr>
          <w:rFonts w:hint="eastAsia"/>
          <w:highlight w:val="none"/>
        </w:rPr>
        <w:t>第一章 合同书  ……………………………………………………………（页码）</w:t>
      </w:r>
    </w:p>
    <w:p w14:paraId="10F0D05B">
      <w:pPr>
        <w:pStyle w:val="10"/>
        <w:spacing w:line="360" w:lineRule="auto"/>
        <w:ind w:firstLine="240" w:firstLineChars="100"/>
        <w:rPr>
          <w:highlight w:val="none"/>
        </w:rPr>
      </w:pPr>
      <w:r>
        <w:rPr>
          <w:rFonts w:hint="eastAsia"/>
          <w:highlight w:val="none"/>
        </w:rPr>
        <w:t>第二章 合同一般条款………………………………………………………（页码）</w:t>
      </w:r>
    </w:p>
    <w:p w14:paraId="6890AB2D">
      <w:pPr>
        <w:pStyle w:val="10"/>
        <w:spacing w:line="360" w:lineRule="auto"/>
        <w:ind w:firstLine="240" w:firstLineChars="100"/>
        <w:rPr>
          <w:highlight w:val="none"/>
        </w:rPr>
      </w:pPr>
      <w:r>
        <w:rPr>
          <w:rFonts w:hint="eastAsia"/>
          <w:highlight w:val="none"/>
        </w:rPr>
        <w:t>第三章 廉洁协议……………………………………………………………（页码）</w:t>
      </w:r>
    </w:p>
    <w:p w14:paraId="3A47E210">
      <w:pPr>
        <w:pStyle w:val="10"/>
        <w:spacing w:line="360" w:lineRule="auto"/>
        <w:ind w:firstLine="240" w:firstLineChars="100"/>
        <w:rPr>
          <w:rFonts w:hint="eastAsia"/>
          <w:highlight w:val="none"/>
        </w:rPr>
      </w:pPr>
    </w:p>
    <w:p w14:paraId="3F5239AC">
      <w:pPr>
        <w:pStyle w:val="23"/>
        <w:rPr>
          <w:rFonts w:ascii="宋体" w:hAnsi="宋体" w:cs="宋体"/>
          <w:szCs w:val="24"/>
          <w:highlight w:val="none"/>
        </w:rPr>
      </w:pPr>
    </w:p>
    <w:p w14:paraId="68A45570">
      <w:pPr>
        <w:pStyle w:val="10"/>
        <w:rPr>
          <w:rFonts w:cs="宋体"/>
          <w:highlight w:val="none"/>
        </w:rPr>
      </w:pPr>
    </w:p>
    <w:p w14:paraId="0FD7B70A">
      <w:pPr>
        <w:pStyle w:val="10"/>
        <w:rPr>
          <w:rFonts w:cs="宋体"/>
          <w:highlight w:val="none"/>
        </w:rPr>
      </w:pPr>
    </w:p>
    <w:p w14:paraId="362B55D6">
      <w:pPr>
        <w:pStyle w:val="10"/>
        <w:rPr>
          <w:rFonts w:cs="宋体"/>
          <w:highlight w:val="none"/>
        </w:rPr>
      </w:pPr>
    </w:p>
    <w:p w14:paraId="4794FC60">
      <w:pPr>
        <w:pStyle w:val="10"/>
        <w:rPr>
          <w:rFonts w:cs="宋体"/>
          <w:highlight w:val="none"/>
        </w:rPr>
      </w:pPr>
    </w:p>
    <w:p w14:paraId="5E00AECB">
      <w:pPr>
        <w:pStyle w:val="10"/>
        <w:rPr>
          <w:rFonts w:cs="宋体"/>
          <w:highlight w:val="none"/>
        </w:rPr>
      </w:pPr>
    </w:p>
    <w:p w14:paraId="03726923">
      <w:pPr>
        <w:pStyle w:val="10"/>
        <w:rPr>
          <w:rFonts w:cs="宋体"/>
          <w:highlight w:val="none"/>
        </w:rPr>
      </w:pPr>
    </w:p>
    <w:p w14:paraId="365B1DA3">
      <w:pPr>
        <w:pStyle w:val="10"/>
        <w:rPr>
          <w:rFonts w:cs="宋体"/>
          <w:highlight w:val="none"/>
        </w:rPr>
      </w:pPr>
    </w:p>
    <w:p w14:paraId="638B72DD">
      <w:pPr>
        <w:pStyle w:val="10"/>
        <w:rPr>
          <w:rFonts w:cs="宋体"/>
          <w:highlight w:val="none"/>
        </w:rPr>
      </w:pPr>
    </w:p>
    <w:p w14:paraId="7DE3E8ED">
      <w:pPr>
        <w:pStyle w:val="10"/>
        <w:rPr>
          <w:rFonts w:cs="宋体"/>
          <w:highlight w:val="none"/>
        </w:rPr>
      </w:pPr>
    </w:p>
    <w:p w14:paraId="65673C5C">
      <w:pPr>
        <w:pStyle w:val="10"/>
        <w:rPr>
          <w:rFonts w:cs="宋体"/>
          <w:highlight w:val="none"/>
        </w:rPr>
      </w:pPr>
    </w:p>
    <w:p w14:paraId="1343611C">
      <w:pPr>
        <w:pStyle w:val="10"/>
        <w:rPr>
          <w:rFonts w:cs="宋体"/>
          <w:highlight w:val="none"/>
        </w:rPr>
      </w:pPr>
    </w:p>
    <w:p w14:paraId="558BCD5A">
      <w:pPr>
        <w:pStyle w:val="10"/>
        <w:rPr>
          <w:rFonts w:cs="宋体"/>
          <w:highlight w:val="none"/>
        </w:rPr>
      </w:pPr>
    </w:p>
    <w:p w14:paraId="3FFA37DE">
      <w:pPr>
        <w:pStyle w:val="10"/>
        <w:rPr>
          <w:rFonts w:cs="宋体"/>
          <w:highlight w:val="none"/>
        </w:rPr>
      </w:pPr>
    </w:p>
    <w:p w14:paraId="6CE046E7">
      <w:pPr>
        <w:pStyle w:val="10"/>
        <w:rPr>
          <w:rFonts w:cs="宋体"/>
          <w:highlight w:val="none"/>
        </w:rPr>
      </w:pPr>
    </w:p>
    <w:p w14:paraId="449E1568">
      <w:pPr>
        <w:pStyle w:val="10"/>
        <w:rPr>
          <w:rFonts w:cs="宋体"/>
          <w:highlight w:val="none"/>
        </w:rPr>
      </w:pPr>
    </w:p>
    <w:p w14:paraId="0B185A2D">
      <w:pPr>
        <w:pStyle w:val="10"/>
        <w:rPr>
          <w:rFonts w:cs="宋体"/>
          <w:highlight w:val="none"/>
        </w:rPr>
      </w:pPr>
    </w:p>
    <w:p w14:paraId="1411F0B4">
      <w:pPr>
        <w:pStyle w:val="10"/>
        <w:rPr>
          <w:rFonts w:cs="宋体"/>
          <w:highlight w:val="none"/>
        </w:rPr>
      </w:pPr>
    </w:p>
    <w:p w14:paraId="67B6BDAD">
      <w:pPr>
        <w:pStyle w:val="10"/>
        <w:rPr>
          <w:rFonts w:cs="宋体"/>
          <w:highlight w:val="none"/>
        </w:rPr>
      </w:pPr>
    </w:p>
    <w:p w14:paraId="4A0593E1">
      <w:pPr>
        <w:pStyle w:val="10"/>
        <w:rPr>
          <w:rFonts w:cs="宋体"/>
          <w:highlight w:val="none"/>
        </w:rPr>
      </w:pPr>
    </w:p>
    <w:p w14:paraId="306F87F5">
      <w:pPr>
        <w:pStyle w:val="10"/>
        <w:rPr>
          <w:rFonts w:cs="宋体"/>
          <w:highlight w:val="none"/>
        </w:rPr>
      </w:pPr>
    </w:p>
    <w:p w14:paraId="3FD11CC0">
      <w:pPr>
        <w:pStyle w:val="23"/>
        <w:ind w:left="0" w:leftChars="0" w:firstLine="0" w:firstLineChars="0"/>
        <w:jc w:val="both"/>
        <w:rPr>
          <w:rFonts w:ascii="宋体" w:hAnsi="宋体" w:cs="宋体"/>
          <w:b/>
          <w:szCs w:val="24"/>
          <w:highlight w:val="none"/>
        </w:rPr>
      </w:pPr>
    </w:p>
    <w:p w14:paraId="06801635">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14:paraId="0ECC0308">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2024年临江公司气相色谱仪采购</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w:t>
      </w:r>
      <w:r>
        <w:rPr>
          <w:rFonts w:hint="eastAsia" w:ascii="宋体" w:hAnsi="宋体" w:cs="宋体"/>
          <w:sz w:val="24"/>
          <w:highlight w:val="none"/>
          <w:lang w:val="en-US" w:eastAsia="zh-CN"/>
        </w:rPr>
        <w:t>30天</w:t>
      </w:r>
      <w:r>
        <w:rPr>
          <w:rFonts w:hint="eastAsia" w:ascii="宋体" w:hAnsi="宋体" w:cs="宋体"/>
          <w:sz w:val="24"/>
          <w:highlight w:val="none"/>
        </w:rPr>
        <w:t>内，按照采购文件等确定的事项签订本合同。</w:t>
      </w:r>
    </w:p>
    <w:p w14:paraId="7DAF8191">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14:paraId="32536BED">
      <w:pPr>
        <w:spacing w:line="360" w:lineRule="auto"/>
        <w:ind w:firstLine="482" w:firstLineChars="200"/>
        <w:outlineLvl w:val="0"/>
        <w:rPr>
          <w:rFonts w:ascii="宋体" w:hAnsi="宋体" w:cs="宋体"/>
          <w:b/>
          <w:sz w:val="24"/>
          <w:highlight w:val="none"/>
        </w:rPr>
      </w:pPr>
      <w:bookmarkStart w:id="384" w:name="_Toc2232"/>
      <w:bookmarkStart w:id="385" w:name="_Toc24059"/>
      <w:bookmarkStart w:id="386" w:name="_Toc3029"/>
      <w:r>
        <w:rPr>
          <w:rFonts w:hint="eastAsia" w:ascii="宋体" w:hAnsi="宋体" w:cs="宋体"/>
          <w:b/>
          <w:sz w:val="24"/>
          <w:highlight w:val="none"/>
        </w:rPr>
        <w:t>一、合同组成部分</w:t>
      </w:r>
      <w:bookmarkEnd w:id="384"/>
      <w:bookmarkEnd w:id="385"/>
      <w:bookmarkEnd w:id="386"/>
    </w:p>
    <w:p w14:paraId="7B4CA892">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14:paraId="43703AD7">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14:paraId="428E2015">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14:paraId="6374C7EE">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14:paraId="1033444B">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14:paraId="28E6B3B2">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14:paraId="7CC1007C">
      <w:pPr>
        <w:spacing w:line="360" w:lineRule="auto"/>
        <w:ind w:firstLine="482" w:firstLineChars="200"/>
        <w:outlineLvl w:val="0"/>
        <w:rPr>
          <w:rFonts w:hint="eastAsia" w:ascii="宋体" w:hAnsi="宋体" w:cs="宋体"/>
          <w:b/>
          <w:sz w:val="24"/>
          <w:highlight w:val="none"/>
        </w:rPr>
      </w:pPr>
      <w:bookmarkStart w:id="387" w:name="_Toc24300"/>
      <w:bookmarkStart w:id="388" w:name="_Toc21295"/>
      <w:bookmarkStart w:id="389" w:name="_Toc27126"/>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14:paraId="7E21F06D">
      <w:pPr>
        <w:spacing w:line="360" w:lineRule="auto"/>
        <w:ind w:firstLine="480" w:firstLineChars="200"/>
        <w:outlineLvl w:val="0"/>
        <w:rPr>
          <w:rFonts w:hint="default" w:ascii="宋体" w:hAnsi="宋体" w:eastAsia="宋体" w:cs="宋体"/>
          <w:sz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本合同总价为人民币</w:t>
      </w:r>
      <w:r>
        <w:rPr>
          <w:rFonts w:hint="eastAsia" w:ascii="宋体" w:hAnsi="宋体" w:eastAsia="宋体" w:cs="宋体"/>
          <w:kern w:val="0"/>
          <w:sz w:val="24"/>
          <w:szCs w:val="24"/>
          <w:highlight w:val="none"/>
          <w:u w:val="single"/>
        </w:rPr>
        <w:t>（大写）</w:t>
      </w:r>
      <w:r>
        <w:rPr>
          <w:rFonts w:hint="eastAsia" w:ascii="宋体" w:hAnsi="宋体" w:eastAsia="宋体" w:cs="宋体"/>
          <w:kern w:val="0"/>
          <w:sz w:val="24"/>
          <w:szCs w:val="24"/>
          <w:highlight w:val="none"/>
        </w:rPr>
        <w:t xml:space="preserve"> 元（¥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r>
        <w:rPr>
          <w:rFonts w:hint="eastAsia" w:ascii="宋体" w:hAnsi="宋体" w:cs="宋体"/>
          <w:sz w:val="24"/>
        </w:rPr>
        <w:t>，</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w:t>
      </w:r>
      <w:r>
        <w:rPr>
          <w:rFonts w:hint="eastAsia" w:ascii="宋体" w:hAnsi="宋体" w:eastAsia="宋体" w:cs="宋体"/>
          <w:kern w:val="0"/>
          <w:sz w:val="24"/>
          <w:szCs w:val="24"/>
          <w:highlight w:val="none"/>
        </w:rPr>
        <w:t>为综合含税到厂价，价格中包含但不限于：货款、运费、技术服务费、上牌费、</w:t>
      </w:r>
      <w:r>
        <w:rPr>
          <w:rFonts w:hint="eastAsia" w:ascii="宋体" w:hAnsi="宋体" w:cs="宋体"/>
          <w:sz w:val="24"/>
        </w:rPr>
        <w:t>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w:t>
      </w:r>
    </w:p>
    <w:tbl>
      <w:tblPr>
        <w:tblStyle w:val="1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06"/>
        <w:gridCol w:w="2819"/>
        <w:gridCol w:w="873"/>
        <w:gridCol w:w="585"/>
        <w:gridCol w:w="840"/>
        <w:gridCol w:w="1092"/>
        <w:gridCol w:w="840"/>
      </w:tblGrid>
      <w:tr w14:paraId="18DC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14:paraId="248A7862">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序号</w:t>
            </w:r>
          </w:p>
        </w:tc>
        <w:tc>
          <w:tcPr>
            <w:tcW w:w="1006" w:type="dxa"/>
            <w:vAlign w:val="center"/>
          </w:tcPr>
          <w:p w14:paraId="3EF953B0">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货物名称</w:t>
            </w:r>
          </w:p>
        </w:tc>
        <w:tc>
          <w:tcPr>
            <w:tcW w:w="2819" w:type="dxa"/>
            <w:vAlign w:val="center"/>
          </w:tcPr>
          <w:p w14:paraId="07B9CC94">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技术要求</w:t>
            </w:r>
          </w:p>
        </w:tc>
        <w:tc>
          <w:tcPr>
            <w:tcW w:w="873" w:type="dxa"/>
            <w:vAlign w:val="center"/>
          </w:tcPr>
          <w:p w14:paraId="41ECEE7D">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品牌</w:t>
            </w:r>
          </w:p>
        </w:tc>
        <w:tc>
          <w:tcPr>
            <w:tcW w:w="585" w:type="dxa"/>
            <w:vAlign w:val="center"/>
          </w:tcPr>
          <w:p w14:paraId="3B936649">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单位</w:t>
            </w:r>
          </w:p>
        </w:tc>
        <w:tc>
          <w:tcPr>
            <w:tcW w:w="840" w:type="dxa"/>
            <w:vAlign w:val="center"/>
          </w:tcPr>
          <w:p w14:paraId="6051D8B6">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数量</w:t>
            </w:r>
          </w:p>
        </w:tc>
        <w:tc>
          <w:tcPr>
            <w:tcW w:w="1092" w:type="dxa"/>
            <w:vAlign w:val="center"/>
          </w:tcPr>
          <w:p w14:paraId="77E58C8C">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单价</w:t>
            </w:r>
          </w:p>
          <w:p w14:paraId="6DAA7E62">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（元）</w:t>
            </w:r>
          </w:p>
        </w:tc>
        <w:tc>
          <w:tcPr>
            <w:tcW w:w="840" w:type="dxa"/>
            <w:vAlign w:val="center"/>
          </w:tcPr>
          <w:p w14:paraId="743EC9D8">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金额（元）</w:t>
            </w:r>
          </w:p>
        </w:tc>
      </w:tr>
      <w:tr w14:paraId="4728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6" w:type="dxa"/>
            <w:vAlign w:val="center"/>
          </w:tcPr>
          <w:p w14:paraId="3A788999">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006" w:type="dxa"/>
            <w:vAlign w:val="center"/>
          </w:tcPr>
          <w:p w14:paraId="223BA2A0">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气相色谱仪</w:t>
            </w:r>
          </w:p>
        </w:tc>
        <w:tc>
          <w:tcPr>
            <w:tcW w:w="2819" w:type="dxa"/>
            <w:vAlign w:val="center"/>
          </w:tcPr>
          <w:p w14:paraId="14F2DD58">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主要设备包括分析仪主机1台、吹扫捕集装置 1套、恒温气相色谱及热裂解系统1套、原子荧光检测器1套、蒸馏冷凝仪 1台（含蒸馏模块和冷凝模块）、电脑主机及21寸显示器1台等，提供标液，衍生化试剂使用液、移液枪、样品管等各1套,数据处理软件1份,使用手册及说明书 1份，配套2个零顶空提取器500-600ml、2个2L提取瓶具旋盖和内盖广口瓶、1个大于1L的真空过滤器或正压过滤器、1个玻璃或不锈钢或PTFE制作的500ml注射器、1个浸提剂输送系统（蠕动泵）、1个输气系统等设备。</w:t>
            </w:r>
          </w:p>
        </w:tc>
        <w:tc>
          <w:tcPr>
            <w:tcW w:w="873" w:type="dxa"/>
            <w:vAlign w:val="center"/>
          </w:tcPr>
          <w:p w14:paraId="5D74E2DC">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585" w:type="dxa"/>
            <w:vAlign w:val="center"/>
          </w:tcPr>
          <w:p w14:paraId="74348423">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840" w:type="dxa"/>
            <w:vAlign w:val="center"/>
          </w:tcPr>
          <w:p w14:paraId="32689076">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92" w:type="dxa"/>
            <w:vAlign w:val="center"/>
          </w:tcPr>
          <w:p w14:paraId="6CEEF8FB">
            <w:pPr>
              <w:widowControl/>
              <w:jc w:val="center"/>
              <w:textAlignment w:val="center"/>
              <w:rPr>
                <w:rFonts w:ascii="宋体" w:hAnsi="宋体" w:eastAsia="宋体" w:cs="宋体"/>
                <w:color w:val="000000"/>
                <w:kern w:val="0"/>
                <w:szCs w:val="21"/>
                <w:highlight w:val="none"/>
                <w:lang w:bidi="ar"/>
              </w:rPr>
            </w:pPr>
          </w:p>
        </w:tc>
        <w:tc>
          <w:tcPr>
            <w:tcW w:w="840" w:type="dxa"/>
            <w:vAlign w:val="center"/>
          </w:tcPr>
          <w:p w14:paraId="5AE72BA8">
            <w:pPr>
              <w:widowControl/>
              <w:jc w:val="center"/>
              <w:textAlignment w:val="center"/>
              <w:rPr>
                <w:rFonts w:ascii="宋体" w:hAnsi="宋体" w:eastAsia="宋体" w:cs="宋体"/>
                <w:color w:val="000000"/>
                <w:kern w:val="0"/>
                <w:szCs w:val="21"/>
                <w:highlight w:val="none"/>
                <w:lang w:bidi="ar"/>
              </w:rPr>
            </w:pPr>
          </w:p>
        </w:tc>
      </w:tr>
    </w:tbl>
    <w:p w14:paraId="68D12730">
      <w:pPr>
        <w:pStyle w:val="24"/>
        <w:spacing w:before="0" w:beforeAutospacing="0" w:after="0" w:afterAutospacing="0" w:line="360" w:lineRule="auto"/>
        <w:ind w:firstLine="480"/>
        <w:rPr>
          <w:rFonts w:hint="eastAsia"/>
          <w:b/>
          <w:highlight w:val="none"/>
        </w:rPr>
      </w:pPr>
      <w:bookmarkStart w:id="390" w:name="_Toc10340"/>
      <w:bookmarkStart w:id="391" w:name="_Toc22618"/>
      <w:bookmarkStart w:id="392" w:name="_Toc1814"/>
    </w:p>
    <w:p w14:paraId="10E9E361">
      <w:pPr>
        <w:pStyle w:val="24"/>
        <w:spacing w:before="0" w:beforeAutospacing="0" w:after="0" w:afterAutospacing="0" w:line="360" w:lineRule="auto"/>
        <w:ind w:firstLine="480"/>
        <w:rPr>
          <w:b/>
          <w:highlight w:val="none"/>
        </w:rPr>
      </w:pPr>
      <w:r>
        <w:rPr>
          <w:rFonts w:hint="eastAsia"/>
          <w:b/>
          <w:highlight w:val="none"/>
        </w:rPr>
        <w:t>三、合同期限、货物交付期限、地点和联系方式、交付方式</w:t>
      </w:r>
    </w:p>
    <w:p w14:paraId="773ACC04">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自合同签订至完成供货后结束自动终止</w:t>
      </w:r>
      <w:r>
        <w:rPr>
          <w:rFonts w:hint="eastAsia" w:ascii="宋体" w:hAnsi="宋体" w:cs="宋体"/>
          <w:sz w:val="24"/>
          <w:highlight w:val="none"/>
        </w:rPr>
        <w:t>；</w:t>
      </w:r>
    </w:p>
    <w:p w14:paraId="5921B179">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按采购订单</w:t>
      </w:r>
      <w:r>
        <w:rPr>
          <w:rFonts w:hint="eastAsia" w:ascii="宋体" w:hAnsi="宋体" w:cs="宋体"/>
          <w:sz w:val="24"/>
          <w:highlight w:val="none"/>
          <w:u w:val="single"/>
          <w:lang w:val="en-US" w:eastAsia="zh-CN"/>
        </w:rPr>
        <w:t>下达后30天内交付</w:t>
      </w:r>
      <w:r>
        <w:rPr>
          <w:rFonts w:hint="eastAsia" w:ascii="宋体" w:hAnsi="宋体" w:cs="宋体"/>
          <w:sz w:val="24"/>
          <w:highlight w:val="none"/>
          <w:u w:val="single"/>
        </w:rPr>
        <w:t xml:space="preserve">  </w:t>
      </w:r>
      <w:r>
        <w:rPr>
          <w:rFonts w:hint="eastAsia" w:ascii="宋体" w:hAnsi="宋体" w:cs="宋体"/>
          <w:sz w:val="24"/>
          <w:highlight w:val="none"/>
        </w:rPr>
        <w:t>；</w:t>
      </w:r>
    </w:p>
    <w:p w14:paraId="1201CD05">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14:paraId="699D3B4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14:paraId="7BE4756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14:paraId="45B5D53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无论采用何种送货方式，采用何种运输方式，采取何种包装，均须完整安全按时送达甲方项目现场指定地点并负责卸货（在运送过程中，须办理道路通行证或须夜间运送的由乙方办理和承担）</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p>
    <w:p w14:paraId="4F696A5B">
      <w:pPr>
        <w:pStyle w:val="24"/>
        <w:spacing w:before="0" w:beforeAutospacing="0" w:after="0" w:afterAutospacing="0" w:line="360" w:lineRule="auto"/>
        <w:ind w:firstLine="480"/>
        <w:rPr>
          <w:b/>
          <w:highlight w:val="none"/>
        </w:rPr>
      </w:pPr>
      <w:r>
        <w:rPr>
          <w:rFonts w:hint="eastAsia"/>
          <w:b/>
          <w:highlight w:val="none"/>
        </w:rPr>
        <w:t>四、技术和质量要求</w:t>
      </w:r>
    </w:p>
    <w:p w14:paraId="665525AD">
      <w:pPr>
        <w:pStyle w:val="8"/>
        <w:rPr>
          <w:rFonts w:hint="eastAsia"/>
          <w:color w:val="auto"/>
          <w:highlight w:val="none"/>
          <w:lang w:val="en-US" w:eastAsia="zh-CN"/>
        </w:rPr>
      </w:pPr>
      <w:bookmarkStart w:id="393" w:name="_Toc6596"/>
      <w:bookmarkStart w:id="394" w:name="_Toc14563"/>
      <w:bookmarkStart w:id="395" w:name="_Toc1125"/>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w:t>
      </w:r>
      <w:r>
        <w:rPr>
          <w:rFonts w:hint="eastAsia"/>
          <w:color w:val="auto"/>
          <w:highlight w:val="none"/>
          <w:lang w:val="en-US" w:eastAsia="zh-CN"/>
        </w:rPr>
        <w:t xml:space="preserve">规范执行（不同标准、规范之间要求不一的，按要求较高者执行）。 </w:t>
      </w:r>
    </w:p>
    <w:p w14:paraId="182C543B">
      <w:pPr>
        <w:pStyle w:val="8"/>
        <w:rPr>
          <w:rFonts w:hint="eastAsia"/>
          <w:color w:val="auto"/>
          <w:highlight w:val="none"/>
          <w:lang w:val="en-US" w:eastAsia="zh-CN"/>
        </w:rPr>
      </w:pPr>
      <w:r>
        <w:rPr>
          <w:rFonts w:hint="eastAsia"/>
          <w:color w:val="auto"/>
          <w:highlight w:val="none"/>
          <w:lang w:val="en-US" w:eastAsia="zh-CN"/>
        </w:rPr>
        <w:t>2.乙方提供的气相色谱仪及配套设备必须为全新原厂正品，不得为假冒伪劣产品。</w:t>
      </w:r>
    </w:p>
    <w:p w14:paraId="490446A6">
      <w:pPr>
        <w:pStyle w:val="8"/>
        <w:rPr>
          <w:rFonts w:hint="eastAsia"/>
          <w:color w:val="auto"/>
          <w:highlight w:val="none"/>
          <w:lang w:val="en-US" w:eastAsia="zh-CN"/>
        </w:rPr>
      </w:pPr>
      <w:r>
        <w:rPr>
          <w:rFonts w:hint="eastAsia"/>
          <w:color w:val="auto"/>
          <w:highlight w:val="none"/>
          <w:lang w:val="en-US" w:eastAsia="zh-CN"/>
        </w:rPr>
        <w:t>3.产品的质量保证期为自调试合格后1年，若质保期内出现质量问题（非质量问题除外），由乙方负责联系生产厂家免费维修，产生的费用全部由乙方承担。</w:t>
      </w:r>
    </w:p>
    <w:p w14:paraId="409B81DC">
      <w:pPr>
        <w:pStyle w:val="8"/>
        <w:rPr>
          <w:rFonts w:hint="eastAsia"/>
          <w:color w:val="auto"/>
          <w:highlight w:val="none"/>
          <w:lang w:val="en-US" w:eastAsia="zh-CN"/>
        </w:rPr>
      </w:pPr>
      <w:r>
        <w:rPr>
          <w:rFonts w:hint="eastAsia"/>
          <w:color w:val="auto"/>
          <w:highlight w:val="none"/>
          <w:lang w:val="en-US" w:eastAsia="zh-CN"/>
        </w:rPr>
        <w:t>4.乙方的设备满足GB/T14204检测要求 。</w:t>
      </w:r>
    </w:p>
    <w:p w14:paraId="1EAFA159">
      <w:pPr>
        <w:pStyle w:val="8"/>
        <w:rPr>
          <w:rFonts w:hint="eastAsia"/>
          <w:color w:val="auto"/>
          <w:highlight w:val="none"/>
          <w:lang w:val="en-US" w:eastAsia="zh-CN"/>
        </w:rPr>
      </w:pPr>
      <w:r>
        <w:rPr>
          <w:rFonts w:hint="eastAsia"/>
          <w:color w:val="auto"/>
          <w:highlight w:val="none"/>
          <w:lang w:val="en-US" w:eastAsia="zh-CN"/>
        </w:rPr>
        <w:t>5.乙方的设备满足HJ977检测要求。</w:t>
      </w:r>
    </w:p>
    <w:p w14:paraId="340FAB58">
      <w:pPr>
        <w:pStyle w:val="8"/>
        <w:rPr>
          <w:rFonts w:hint="eastAsia"/>
          <w:color w:val="auto"/>
          <w:highlight w:val="none"/>
          <w:lang w:val="en-US" w:eastAsia="zh-CN"/>
        </w:rPr>
      </w:pPr>
      <w:r>
        <w:rPr>
          <w:rFonts w:hint="eastAsia"/>
          <w:color w:val="auto"/>
          <w:highlight w:val="none"/>
          <w:lang w:val="en-US" w:eastAsia="zh-CN"/>
        </w:rPr>
        <w:t>6.乙方的设备能满足于填埋类危险废物中烷基汞的检测，从进样到数据显示全过程，设备需要具备较高的灵敏度和准确性。</w:t>
      </w:r>
    </w:p>
    <w:p w14:paraId="7CF603B9">
      <w:pPr>
        <w:pStyle w:val="8"/>
        <w:rPr>
          <w:rFonts w:hint="eastAsia"/>
          <w:color w:val="auto"/>
          <w:highlight w:val="none"/>
          <w:lang w:val="en-US" w:eastAsia="zh-CN"/>
        </w:rPr>
      </w:pPr>
      <w:r>
        <w:rPr>
          <w:rFonts w:hint="eastAsia"/>
          <w:color w:val="auto"/>
          <w:highlight w:val="none"/>
          <w:lang w:val="en-US" w:eastAsia="zh-CN"/>
        </w:rPr>
        <w:t>7.乙方的设备具备良好的分辨率和稳定性，能够有效分离烷基汞与其他成分。</w:t>
      </w:r>
    </w:p>
    <w:p w14:paraId="65522345">
      <w:pPr>
        <w:pStyle w:val="8"/>
        <w:rPr>
          <w:rFonts w:hint="eastAsia"/>
          <w:color w:val="auto"/>
          <w:highlight w:val="none"/>
          <w:lang w:val="en-US" w:eastAsia="zh-CN"/>
        </w:rPr>
      </w:pPr>
      <w:r>
        <w:rPr>
          <w:rFonts w:hint="eastAsia"/>
          <w:color w:val="auto"/>
          <w:highlight w:val="none"/>
          <w:lang w:val="en-US" w:eastAsia="zh-CN"/>
        </w:rPr>
        <w:t>8.乙方的吹扫捕集装置需要直接瓶内吹扫进样，无液体转移，减少交叉污染风险。</w:t>
      </w:r>
    </w:p>
    <w:p w14:paraId="69B3A76F">
      <w:pPr>
        <w:pStyle w:val="8"/>
        <w:rPr>
          <w:rFonts w:hint="eastAsia"/>
          <w:color w:val="auto"/>
          <w:highlight w:val="none"/>
          <w:lang w:val="en-US" w:eastAsia="zh-CN"/>
        </w:rPr>
      </w:pPr>
      <w:r>
        <w:rPr>
          <w:rFonts w:hint="eastAsia"/>
          <w:color w:val="auto"/>
          <w:highlight w:val="none"/>
          <w:lang w:val="en-US" w:eastAsia="zh-CN"/>
        </w:rPr>
        <w:t>9.因工业气体与设备不再一起，需要乙方连接和和调试气路，由乙方提供气管，大约100米；</w:t>
      </w:r>
    </w:p>
    <w:p w14:paraId="080A4FE9">
      <w:pPr>
        <w:pStyle w:val="8"/>
        <w:rPr>
          <w:rFonts w:hint="default"/>
          <w:color w:val="auto"/>
          <w:highlight w:val="none"/>
          <w:lang w:val="en-US" w:eastAsia="zh-CN"/>
        </w:rPr>
      </w:pPr>
      <w:r>
        <w:rPr>
          <w:rFonts w:hint="eastAsia"/>
          <w:color w:val="auto"/>
          <w:highlight w:val="none"/>
          <w:lang w:val="en-US" w:eastAsia="zh-CN"/>
        </w:rPr>
        <w:t>10.乙方协助甲方制作甲基汞和乙基汞的标线.</w:t>
      </w:r>
    </w:p>
    <w:p w14:paraId="4131D333">
      <w:pPr>
        <w:pStyle w:val="8"/>
        <w:rPr>
          <w:rFonts w:hint="eastAsia"/>
          <w:color w:val="auto"/>
          <w:highlight w:val="none"/>
          <w:lang w:val="en-US" w:eastAsia="zh-CN"/>
        </w:rPr>
      </w:pPr>
      <w:r>
        <w:rPr>
          <w:rFonts w:hint="eastAsia"/>
          <w:color w:val="auto"/>
          <w:highlight w:val="none"/>
          <w:lang w:val="en-US" w:eastAsia="zh-CN"/>
        </w:rPr>
        <w:t>11.乙方提供的电脑要求不低于以下配置：</w:t>
      </w:r>
    </w:p>
    <w:p w14:paraId="257D4CA4">
      <w:pPr>
        <w:pStyle w:val="8"/>
        <w:rPr>
          <w:rFonts w:hint="eastAsia"/>
          <w:color w:val="auto"/>
          <w:highlight w:val="none"/>
          <w:lang w:val="en-US" w:eastAsia="zh-CN"/>
        </w:rPr>
      </w:pPr>
      <w:r>
        <w:rPr>
          <w:rFonts w:hint="eastAsia"/>
          <w:color w:val="auto"/>
          <w:highlight w:val="none"/>
          <w:lang w:val="en-US" w:eastAsia="zh-CN"/>
        </w:rPr>
        <w:t>（1）处理器不低于Intel(R) Core(TM) i3-10100 CPU @ 3.60GHz，运行内存不小于8GB DDR4。硬盘不小于1TB。 Win10及以上系统，显示器不小于23.5-24寸LED背光液晶显示器，配键鼠套装；</w:t>
      </w:r>
    </w:p>
    <w:p w14:paraId="3F3B0E0A">
      <w:pPr>
        <w:pStyle w:val="8"/>
        <w:rPr>
          <w:rFonts w:hint="eastAsia" w:ascii="宋体" w:hAnsi="宋体" w:cs="宋体"/>
          <w:b/>
          <w:sz w:val="24"/>
          <w:highlight w:val="none"/>
        </w:rPr>
      </w:pPr>
      <w:r>
        <w:rPr>
          <w:rFonts w:hint="eastAsia"/>
          <w:color w:val="auto"/>
          <w:highlight w:val="none"/>
          <w:lang w:val="en-US" w:eastAsia="zh-CN"/>
        </w:rPr>
        <w:t>（2）电脑品牌为戴尔、联想、惠普，不接受其他品牌或者组装机。</w:t>
      </w:r>
    </w:p>
    <w:p w14:paraId="42C94E5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14:paraId="4ED6D5C3">
      <w:pPr>
        <w:pStyle w:val="7"/>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w:t>
      </w:r>
      <w:r>
        <w:rPr>
          <w:rFonts w:hint="eastAsia"/>
          <w:lang w:val="en-US" w:eastAsia="zh-CN"/>
        </w:rPr>
        <w:t>及安装调试</w:t>
      </w:r>
      <w:r>
        <w:rPr>
          <w:rFonts w:hint="eastAsia"/>
          <w:lang w:val="en-US"/>
        </w:rPr>
        <w:t>。乙方负责卸货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14:paraId="782B9F99">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5F1814A8">
      <w:pPr>
        <w:pStyle w:val="7"/>
        <w:ind w:firstLine="480" w:firstLineChars="200"/>
        <w:rPr>
          <w:lang w:val="en-US"/>
        </w:rPr>
      </w:pPr>
      <w:r>
        <w:rPr>
          <w:rFonts w:hint="eastAsia"/>
          <w:lang w:val="en-US"/>
        </w:rPr>
        <w:t>3.甲方不再对任何售后服务进行付费。乙方的派遣人员产生的一切费用由供应商承担。</w:t>
      </w:r>
    </w:p>
    <w:p w14:paraId="3EBA29AE">
      <w:pPr>
        <w:pStyle w:val="7"/>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14:paraId="2790E61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14:paraId="547A9E8A">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r>
        <w:rPr>
          <w:rFonts w:hint="eastAsia" w:ascii="宋体" w:hAnsi="宋体" w:cs="宋体"/>
          <w:b/>
          <w:bCs/>
          <w:sz w:val="24"/>
          <w:highlight w:val="none"/>
        </w:rPr>
        <w:t>若有验收特别约定的，按特别约定条款执行。</w:t>
      </w:r>
    </w:p>
    <w:p w14:paraId="1C6128E2">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14:paraId="1ECECE1E">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14:paraId="1FD4D7F2">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14:paraId="1CD69CAC">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14:paraId="3BE3ADFB">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10DDF312">
      <w:pPr>
        <w:pStyle w:val="7"/>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14:paraId="600DE61D">
      <w:pPr>
        <w:tabs>
          <w:tab w:val="left" w:pos="360"/>
          <w:tab w:val="left" w:pos="540"/>
          <w:tab w:val="left" w:pos="1080"/>
        </w:tabs>
        <w:spacing w:line="360" w:lineRule="auto"/>
        <w:ind w:firstLine="480" w:firstLineChars="200"/>
        <w:rPr>
          <w:rFonts w:hint="eastAsia" w:ascii="宋体" w:hAnsi="宋体" w:cs="宋体"/>
          <w:sz w:val="24"/>
          <w:highlight w:val="none"/>
          <w:u w:val="single"/>
          <w:lang w:val="en-US"/>
        </w:rPr>
      </w:pPr>
      <w:r>
        <w:rPr>
          <w:rFonts w:hint="eastAsia" w:ascii="宋体" w:hAnsi="宋体" w:cs="宋体"/>
          <w:sz w:val="24"/>
          <w:highlight w:val="none"/>
          <w:u w:val="single"/>
          <w:lang w:val="en-US" w:eastAsia="zh-CN"/>
        </w:rPr>
        <w:t>1.无</w:t>
      </w:r>
      <w:r>
        <w:rPr>
          <w:rFonts w:hint="eastAsia" w:ascii="宋体" w:hAnsi="宋体" w:cs="宋体"/>
          <w:sz w:val="24"/>
          <w:highlight w:val="none"/>
          <w:u w:val="single"/>
          <w:lang w:val="en-US"/>
        </w:rPr>
        <w:t xml:space="preserve">。 </w:t>
      </w:r>
    </w:p>
    <w:p w14:paraId="049F3454">
      <w:pPr>
        <w:pStyle w:val="7"/>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14:paraId="4952DE14">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466A9AB8">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14:paraId="52F01ED2">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14:paraId="1BFC63C1">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14:paraId="41818B2D">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14:paraId="7E0446EE">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14:paraId="79C6BC9A">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14:paraId="440789D6">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14:paraId="41074858">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5A73365">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.甲方在验收结束后及时退还履约保证金。甲方在项目通过验收之日起 </w:t>
      </w:r>
      <w:r>
        <w:rPr>
          <w:rFonts w:hint="eastAsia" w:ascii="宋体" w:hAnsi="宋体" w:cs="宋体"/>
          <w:kern w:val="0"/>
          <w:sz w:val="24"/>
          <w:highlight w:val="none"/>
          <w:u w:val="single"/>
        </w:rPr>
        <w:t>30</w:t>
      </w:r>
      <w:r>
        <w:rPr>
          <w:rFonts w:hint="eastAsia" w:ascii="宋体" w:hAnsi="宋体" w:cs="宋体"/>
          <w:kern w:val="0"/>
          <w:sz w:val="24"/>
          <w:highlight w:val="none"/>
        </w:rPr>
        <w:t>个工作日内将履约保证金无息退还乙方。</w:t>
      </w:r>
    </w:p>
    <w:p w14:paraId="22B29D43">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3203EE3A">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14:paraId="7F36448A">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18D2A60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44E62486">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22A62683">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3723472F">
      <w:pPr>
        <w:pStyle w:val="24"/>
        <w:spacing w:before="0" w:beforeAutospacing="0" w:after="0" w:afterAutospacing="0" w:line="360" w:lineRule="auto"/>
        <w:ind w:firstLine="480"/>
        <w:rPr>
          <w:b/>
          <w:bCs/>
          <w:highlight w:val="none"/>
        </w:rPr>
      </w:pPr>
      <w:r>
        <w:rPr>
          <w:rFonts w:hint="eastAsia"/>
          <w:b/>
          <w:bCs/>
          <w:highlight w:val="none"/>
        </w:rPr>
        <w:t>十、资金支付</w:t>
      </w:r>
    </w:p>
    <w:p w14:paraId="0C958200">
      <w:pPr>
        <w:pStyle w:val="24"/>
        <w:spacing w:before="0" w:beforeAutospacing="0" w:after="0" w:afterAutospacing="0" w:line="360" w:lineRule="auto"/>
        <w:ind w:firstLine="480"/>
        <w:rPr>
          <w:highlight w:val="none"/>
        </w:rPr>
      </w:pPr>
      <w:bookmarkStart w:id="396" w:name="_Toc19304"/>
      <w:bookmarkStart w:id="397" w:name="_Toc32071"/>
      <w:bookmarkStart w:id="398" w:name="_Toc2846"/>
      <w:r>
        <w:rPr>
          <w:rFonts w:hint="eastAsia"/>
          <w:highlight w:val="none"/>
        </w:rPr>
        <w:t>1.甲方应严格履行合同，及时组织验收，验收合格后及时将合同款支付完毕。对于满足合同约定支付条件的，甲方自收到合格发票后</w:t>
      </w:r>
      <w:r>
        <w:rPr>
          <w:rFonts w:hint="eastAsia"/>
          <w:b/>
          <w:bCs/>
          <w:i w:val="0"/>
          <w:iCs w:val="0"/>
          <w:highlight w:val="none"/>
          <w:u w:val="single"/>
        </w:rPr>
        <w:t>30</w:t>
      </w:r>
      <w:r>
        <w:rPr>
          <w:rFonts w:hint="eastAsia"/>
          <w:highlight w:val="none"/>
        </w:rPr>
        <w:t>个工作日内将资金支付到合同约定的乙方账户。如乙方提供的发票存在问题，甲方有权延迟付款且不承担任何责任。</w:t>
      </w:r>
    </w:p>
    <w:p w14:paraId="04DDA8E1">
      <w:pPr>
        <w:pStyle w:val="24"/>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7321B0F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自验收合格后12个月</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D62C525">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val="0"/>
          <w:iCs w:val="0"/>
          <w:highlight w:val="none"/>
          <w:u w:val="single"/>
          <w:lang w:val="en-US" w:eastAsia="zh-CN"/>
        </w:rPr>
        <w:t xml:space="preserve">5 </w:t>
      </w:r>
      <w:r>
        <w:rPr>
          <w:rFonts w:hint="eastAsia"/>
          <w:highlight w:val="none"/>
        </w:rPr>
        <w:t>%；</w:t>
      </w:r>
    </w:p>
    <w:p w14:paraId="4DC3EB21">
      <w:pPr>
        <w:pStyle w:val="24"/>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14:paraId="48141B0B">
      <w:pPr>
        <w:pStyle w:val="24"/>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（3） </w:t>
      </w:r>
      <w:r>
        <w:rPr>
          <w:rFonts w:hint="eastAsia"/>
          <w:highlight w:val="none"/>
          <w:u w:val="single"/>
        </w:rPr>
        <w:t xml:space="preserve">   </w:t>
      </w:r>
      <w:r>
        <w:rPr>
          <w:rFonts w:hint="eastAsia"/>
          <w:highlight w:val="none"/>
        </w:rPr>
        <w:t>条款规定：</w:t>
      </w:r>
    </w:p>
    <w:bookmarkEnd w:id="396"/>
    <w:bookmarkEnd w:id="397"/>
    <w:bookmarkEnd w:id="398"/>
    <w:p w14:paraId="713992BA">
      <w:pPr>
        <w:pStyle w:val="24"/>
        <w:spacing w:before="0" w:beforeAutospacing="0" w:after="0" w:afterAutospacing="0" w:line="360" w:lineRule="auto"/>
        <w:ind w:firstLine="480"/>
        <w:rPr>
          <w:highlight w:val="none"/>
          <w:u w:val="single"/>
        </w:rPr>
      </w:pPr>
      <w:bookmarkStart w:id="399" w:name="_Toc21423"/>
      <w:bookmarkStart w:id="400" w:name="_Toc19554"/>
      <w:bookmarkStart w:id="401" w:name="_Toc27250"/>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02572C8">
      <w:pPr>
        <w:pStyle w:val="24"/>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6853768C">
      <w:pPr>
        <w:pStyle w:val="24"/>
        <w:spacing w:before="0" w:beforeAutospacing="0" w:after="0" w:afterAutospacing="0" w:line="360" w:lineRule="auto"/>
        <w:ind w:firstLine="480"/>
        <w:rPr>
          <w:rFonts w:hint="eastAsia"/>
          <w:highlight w:val="none"/>
          <w:u w:val="single"/>
        </w:rPr>
      </w:pPr>
      <w:r>
        <w:rPr>
          <w:rFonts w:hint="eastAsia"/>
          <w:highlight w:val="none"/>
          <w:u w:val="single"/>
        </w:rPr>
        <w:t>（3）一次性付款，经甲方验收合格后，甲方收到乙方提供的增值税专用发票后，甲方在本合同约定时间内完成支付全部货款</w:t>
      </w:r>
      <w:r>
        <w:rPr>
          <w:rFonts w:hint="eastAsia"/>
          <w:highlight w:val="none"/>
          <w:u w:val="single"/>
          <w:lang w:val="en-US" w:eastAsia="zh-CN"/>
        </w:rPr>
        <w:t>的95%</w:t>
      </w:r>
      <w:r>
        <w:rPr>
          <w:rFonts w:hint="eastAsia"/>
          <w:highlight w:val="none"/>
          <w:u w:val="single"/>
        </w:rPr>
        <w:t xml:space="preserve">。  </w:t>
      </w:r>
    </w:p>
    <w:p w14:paraId="11E53C2A">
      <w:pPr>
        <w:pStyle w:val="24"/>
        <w:spacing w:before="0" w:beforeAutospacing="0" w:after="0" w:afterAutospacing="0" w:line="360" w:lineRule="auto"/>
        <w:ind w:firstLine="480"/>
        <w:rPr>
          <w:rFonts w:hint="eastAsia"/>
          <w:highlight w:val="none"/>
        </w:rPr>
      </w:pPr>
      <w:r>
        <w:rPr>
          <w:rFonts w:hint="eastAsia"/>
          <w:highlight w:val="none"/>
          <w:u w:val="single"/>
        </w:rPr>
        <w:t>（4）其他付款方式：</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p w14:paraId="706C6A93">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9"/>
      <w:bookmarkEnd w:id="400"/>
      <w:bookmarkEnd w:id="401"/>
    </w:p>
    <w:p w14:paraId="1C90955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192EE25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BF15C33">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234F743">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459D010">
      <w:pPr>
        <w:spacing w:line="360" w:lineRule="auto"/>
        <w:ind w:firstLine="480" w:firstLineChars="200"/>
        <w:rPr>
          <w:rFonts w:ascii="宋体" w:hAnsi="宋体" w:cs="宋体"/>
          <w:sz w:val="24"/>
          <w:highlight w:val="none"/>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14:paraId="58E68A68">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05952A">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F546DEE">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B440815">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14:paraId="2CB11951">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14:paraId="1C7BC04D">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7571C2B">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09321F86">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14:paraId="4CC98B8B">
      <w:pPr>
        <w:spacing w:line="360" w:lineRule="auto"/>
        <w:ind w:firstLine="482" w:firstLineChars="200"/>
        <w:outlineLvl w:val="0"/>
        <w:rPr>
          <w:rFonts w:ascii="宋体" w:hAnsi="宋体" w:cs="宋体"/>
          <w:b/>
          <w:sz w:val="24"/>
          <w:highlight w:val="none"/>
        </w:rPr>
      </w:pPr>
      <w:bookmarkStart w:id="402" w:name="_Toc16021"/>
      <w:bookmarkStart w:id="403" w:name="_Toc15583"/>
      <w:bookmarkStart w:id="404" w:name="_Toc28375"/>
      <w:r>
        <w:rPr>
          <w:rFonts w:hint="eastAsia" w:ascii="宋体" w:hAnsi="宋体" w:cs="宋体"/>
          <w:b/>
          <w:sz w:val="24"/>
          <w:highlight w:val="none"/>
        </w:rPr>
        <w:t>十二、合同争议的解决</w:t>
      </w:r>
      <w:bookmarkEnd w:id="402"/>
      <w:bookmarkEnd w:id="403"/>
      <w:bookmarkEnd w:id="404"/>
    </w:p>
    <w:p w14:paraId="7AE3C8F7">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14:paraId="375369A9">
      <w:pPr>
        <w:spacing w:line="360" w:lineRule="auto"/>
        <w:ind w:right="-420" w:rightChars="-200" w:firstLine="480" w:firstLineChars="200"/>
        <w:rPr>
          <w:rFonts w:ascii="宋体" w:hAnsi="宋体" w:cs="宋体"/>
          <w:sz w:val="24"/>
          <w:highlight w:val="none"/>
        </w:rPr>
      </w:pPr>
      <w:bookmarkStart w:id="405" w:name="_Toc7245"/>
      <w:bookmarkStart w:id="406" w:name="_Toc15322"/>
      <w:bookmarkStart w:id="407" w:name="_Toc11173"/>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14:paraId="5E7D0136">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14:paraId="27B1EF3D">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14:paraId="56522ADB">
      <w:pPr>
        <w:pStyle w:val="23"/>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14:paraId="60E37EA1">
      <w:pPr>
        <w:pStyle w:val="23"/>
        <w:ind w:left="0" w:leftChars="0" w:firstLine="0" w:firstLineChars="0"/>
        <w:rPr>
          <w:rFonts w:ascii="宋体" w:hAnsi="宋体" w:cs="宋体"/>
          <w:b/>
          <w:szCs w:val="24"/>
          <w:highlight w:val="none"/>
        </w:rPr>
      </w:pPr>
    </w:p>
    <w:p w14:paraId="612B26B0">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14:paraId="7AA6581F">
      <w:pPr>
        <w:spacing w:line="360" w:lineRule="auto"/>
        <w:ind w:firstLine="482" w:firstLineChars="200"/>
        <w:outlineLvl w:val="0"/>
        <w:rPr>
          <w:rFonts w:ascii="宋体" w:hAnsi="宋体" w:cs="宋体"/>
          <w:b/>
          <w:sz w:val="24"/>
          <w:highlight w:val="none"/>
        </w:rPr>
      </w:pPr>
      <w:bookmarkStart w:id="408" w:name="_Toc28763"/>
      <w:bookmarkStart w:id="409" w:name="_Ref467378499"/>
      <w:bookmarkStart w:id="410" w:name="_Ref467379225"/>
      <w:bookmarkStart w:id="411" w:name="_Ref467379094"/>
      <w:bookmarkStart w:id="412" w:name="_Toc259093669"/>
      <w:bookmarkStart w:id="413" w:name="_Ref467378463"/>
      <w:bookmarkStart w:id="414" w:name="_Ref467379205"/>
      <w:bookmarkStart w:id="415" w:name="_Toc279701240"/>
      <w:bookmarkStart w:id="416" w:name="_Toc19614"/>
      <w:bookmarkStart w:id="417" w:name="_Ref467379195"/>
      <w:bookmarkStart w:id="418" w:name="_Ref467379101"/>
      <w:bookmarkStart w:id="419" w:name="_Ref467379214"/>
      <w:bookmarkStart w:id="420" w:name="_Ref467378404"/>
      <w:bookmarkStart w:id="421" w:name="_Ref467379109"/>
      <w:bookmarkStart w:id="422" w:name="_Toc487900349"/>
      <w:bookmarkStart w:id="423" w:name="_Toc16917"/>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3A77CF7">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14:paraId="11C9A498">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14:paraId="4CC5DD9C">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14:paraId="7EDFA2E4">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24575808">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14:paraId="60E63BF1">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D9E5270">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14:paraId="751036BC">
      <w:pPr>
        <w:spacing w:line="360" w:lineRule="auto"/>
        <w:ind w:firstLine="482" w:firstLineChars="200"/>
        <w:outlineLvl w:val="0"/>
        <w:rPr>
          <w:rFonts w:ascii="宋体" w:hAnsi="宋体" w:cs="宋体"/>
          <w:b/>
          <w:sz w:val="24"/>
          <w:highlight w:val="none"/>
        </w:rPr>
      </w:pPr>
      <w:bookmarkStart w:id="427" w:name="_Toc13336"/>
      <w:bookmarkStart w:id="428" w:name="_Toc487900350"/>
      <w:bookmarkStart w:id="429" w:name="_Toc27635"/>
      <w:bookmarkStart w:id="430" w:name="_Toc32504"/>
      <w:bookmarkStart w:id="431" w:name="_Toc259093670"/>
      <w:bookmarkStart w:id="432" w:name="_Toc279701241"/>
      <w:r>
        <w:rPr>
          <w:rFonts w:hint="eastAsia" w:ascii="宋体" w:hAnsi="宋体" w:cs="宋体"/>
          <w:b/>
          <w:sz w:val="24"/>
          <w:highlight w:val="none"/>
        </w:rPr>
        <w:t>二、技术规范</w:t>
      </w:r>
      <w:bookmarkEnd w:id="427"/>
      <w:bookmarkEnd w:id="428"/>
      <w:bookmarkEnd w:id="429"/>
      <w:bookmarkEnd w:id="430"/>
      <w:bookmarkEnd w:id="431"/>
      <w:bookmarkEnd w:id="432"/>
    </w:p>
    <w:p w14:paraId="2F26B9D8">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054F3D4">
      <w:pPr>
        <w:spacing w:line="360" w:lineRule="auto"/>
        <w:ind w:firstLine="482" w:firstLineChars="200"/>
        <w:outlineLvl w:val="0"/>
        <w:rPr>
          <w:rFonts w:ascii="宋体" w:hAnsi="宋体" w:cs="宋体"/>
          <w:b/>
          <w:sz w:val="24"/>
          <w:highlight w:val="none"/>
        </w:rPr>
      </w:pPr>
      <w:bookmarkStart w:id="433" w:name="_Toc31634"/>
      <w:bookmarkStart w:id="434" w:name="_Toc9829"/>
      <w:bookmarkStart w:id="435" w:name="_Toc27853"/>
      <w:bookmarkStart w:id="436" w:name="_Toc259093671"/>
      <w:bookmarkStart w:id="437" w:name="_Toc487900351"/>
      <w:bookmarkStart w:id="438" w:name="_Toc279701242"/>
      <w:r>
        <w:rPr>
          <w:rFonts w:hint="eastAsia" w:ascii="宋体" w:hAnsi="宋体" w:cs="宋体"/>
          <w:b/>
          <w:sz w:val="24"/>
          <w:highlight w:val="none"/>
        </w:rPr>
        <w:t>三、知识产权</w:t>
      </w:r>
      <w:bookmarkEnd w:id="433"/>
      <w:bookmarkEnd w:id="434"/>
      <w:bookmarkEnd w:id="435"/>
      <w:bookmarkEnd w:id="436"/>
      <w:bookmarkEnd w:id="437"/>
      <w:bookmarkEnd w:id="438"/>
    </w:p>
    <w:p w14:paraId="3E9B0B9D">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07E3BC81">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14:paraId="08FE7C5B">
      <w:pPr>
        <w:spacing w:line="360" w:lineRule="auto"/>
        <w:ind w:firstLine="482" w:firstLineChars="200"/>
        <w:outlineLvl w:val="0"/>
        <w:rPr>
          <w:rFonts w:ascii="宋体" w:hAnsi="宋体" w:eastAsia="宋体" w:cs="宋体"/>
          <w:b/>
          <w:sz w:val="24"/>
          <w:highlight w:val="none"/>
        </w:rPr>
      </w:pPr>
      <w:bookmarkStart w:id="439" w:name="_Toc4194"/>
      <w:bookmarkStart w:id="440" w:name="_Toc29149"/>
      <w:bookmarkStart w:id="441" w:name="_Toc11932"/>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14:paraId="504DF441">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14:paraId="2B092423">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14:paraId="4415696F">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（1）乙方送货每批物资必须附甲方采购订单、送货单、合格证或者检测报告，否则甲方有权拒收；</w:t>
      </w:r>
    </w:p>
    <w:p w14:paraId="5041D72B">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14:paraId="59E5832C">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14:paraId="527A82CE">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14:paraId="070BDF95">
      <w:pPr>
        <w:spacing w:line="360" w:lineRule="auto"/>
        <w:ind w:firstLine="482" w:firstLineChars="200"/>
        <w:outlineLvl w:val="0"/>
        <w:rPr>
          <w:rFonts w:ascii="宋体" w:hAnsi="宋体" w:cs="宋体"/>
          <w:b/>
          <w:sz w:val="24"/>
          <w:highlight w:val="none"/>
        </w:rPr>
      </w:pPr>
      <w:bookmarkStart w:id="442" w:name="_Toc30272"/>
      <w:bookmarkStart w:id="443" w:name="_Toc19074"/>
      <w:bookmarkStart w:id="444" w:name="_Toc26182"/>
      <w:r>
        <w:rPr>
          <w:rFonts w:hint="eastAsia" w:ascii="宋体" w:hAnsi="宋体" w:cs="宋体"/>
          <w:b/>
          <w:sz w:val="24"/>
          <w:highlight w:val="none"/>
        </w:rPr>
        <w:t>五、 履约检查和问题反馈</w:t>
      </w:r>
      <w:bookmarkEnd w:id="442"/>
      <w:bookmarkEnd w:id="443"/>
      <w:bookmarkEnd w:id="444"/>
    </w:p>
    <w:p w14:paraId="77E46C85">
      <w:pPr>
        <w:spacing w:line="360" w:lineRule="auto"/>
        <w:ind w:firstLine="480" w:firstLineChars="200"/>
        <w:rPr>
          <w:rFonts w:ascii="宋体" w:hAnsi="宋体" w:cs="宋体"/>
          <w:sz w:val="24"/>
          <w:highlight w:val="none"/>
        </w:rPr>
      </w:pPr>
      <w:bookmarkStart w:id="445" w:name="_Toc186431854"/>
      <w:bookmarkStart w:id="446" w:name="_Toc259093676"/>
      <w:bookmarkStart w:id="447" w:name="_Toc279701247"/>
      <w:bookmarkStart w:id="448" w:name="_Toc487900357"/>
      <w:bookmarkStart w:id="449" w:name="_Ref467379807"/>
      <w:bookmarkStart w:id="450" w:name="_Ref467379793"/>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9797623">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14:paraId="29F02874">
      <w:pPr>
        <w:spacing w:line="360" w:lineRule="auto"/>
        <w:ind w:firstLine="482" w:firstLineChars="200"/>
        <w:outlineLvl w:val="0"/>
        <w:rPr>
          <w:rFonts w:ascii="宋体" w:hAnsi="宋体" w:cs="宋体"/>
          <w:b/>
          <w:sz w:val="24"/>
          <w:highlight w:val="none"/>
        </w:rPr>
      </w:pPr>
      <w:bookmarkStart w:id="452" w:name="_Ref467379863"/>
      <w:bookmarkStart w:id="453" w:name="_Toc259093677"/>
      <w:bookmarkStart w:id="454" w:name="_Ref467379852"/>
      <w:bookmarkStart w:id="455" w:name="_Toc487900358"/>
      <w:bookmarkStart w:id="456" w:name="_Toc279701248"/>
      <w:bookmarkStart w:id="457" w:name="_Ref467379923"/>
      <w:bookmarkStart w:id="458" w:name="_Toc16110"/>
      <w:bookmarkStart w:id="459" w:name="_Toc3225"/>
      <w:bookmarkStart w:id="460" w:name="_Toc774"/>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14:paraId="5D39D202">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14:paraId="3D25FE19">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14:paraId="6EFAFD68">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19F0A21">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14:paraId="049F3E7C">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14:paraId="7025BCF3">
      <w:pPr>
        <w:spacing w:line="360" w:lineRule="auto"/>
        <w:ind w:firstLine="482" w:firstLineChars="200"/>
        <w:outlineLvl w:val="0"/>
        <w:rPr>
          <w:rFonts w:ascii="宋体" w:hAnsi="宋体" w:cs="宋体"/>
          <w:b/>
          <w:sz w:val="24"/>
          <w:highlight w:val="none"/>
        </w:rPr>
      </w:pPr>
      <w:bookmarkStart w:id="462" w:name="_Toc17244"/>
      <w:bookmarkStart w:id="463" w:name="_Toc487900362"/>
      <w:bookmarkStart w:id="464" w:name="_Toc259093681"/>
      <w:bookmarkStart w:id="465" w:name="_Toc279701252"/>
      <w:r>
        <w:rPr>
          <w:rFonts w:hint="eastAsia" w:ascii="宋体" w:hAnsi="宋体" w:cs="宋体"/>
          <w:b/>
          <w:sz w:val="24"/>
          <w:highlight w:val="none"/>
        </w:rPr>
        <w:t>八、货物的风险负担</w:t>
      </w:r>
      <w:bookmarkEnd w:id="462"/>
    </w:p>
    <w:p w14:paraId="082F3FC0">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14:paraId="5B2BF840">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14:paraId="41DB79EF">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D67C218">
      <w:pPr>
        <w:spacing w:line="360" w:lineRule="auto"/>
        <w:ind w:firstLine="482" w:firstLineChars="200"/>
        <w:outlineLvl w:val="0"/>
        <w:rPr>
          <w:rFonts w:ascii="宋体" w:hAnsi="宋体" w:eastAsia="宋体" w:cs="宋体"/>
          <w:b/>
          <w:sz w:val="24"/>
          <w:highlight w:val="none"/>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highlight w:val="none"/>
        </w:rPr>
        <w:t>十、合同变更</w:t>
      </w:r>
      <w:bookmarkEnd w:id="467"/>
      <w:r>
        <w:rPr>
          <w:rFonts w:hint="eastAsia" w:ascii="宋体" w:hAnsi="宋体" w:cs="宋体"/>
          <w:b/>
          <w:sz w:val="24"/>
          <w:highlight w:val="none"/>
        </w:rPr>
        <w:t>或补充</w:t>
      </w:r>
    </w:p>
    <w:p w14:paraId="296EEBF1">
      <w:pPr>
        <w:spacing w:line="360" w:lineRule="auto"/>
        <w:ind w:firstLine="480" w:firstLineChars="200"/>
        <w:rPr>
          <w:rFonts w:ascii="宋体" w:hAnsi="宋体"/>
          <w:sz w:val="24"/>
          <w:highlight w:val="none"/>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14:paraId="5B774550">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14:paraId="125DFD88">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14:paraId="631B137F">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14:paraId="51A281FA">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AB8CFF">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14:paraId="27679024">
      <w:pPr>
        <w:spacing w:line="360" w:lineRule="auto"/>
        <w:ind w:firstLine="482" w:firstLineChars="200"/>
        <w:outlineLvl w:val="0"/>
        <w:rPr>
          <w:rFonts w:ascii="宋体" w:hAnsi="宋体" w:cs="宋体"/>
          <w:b/>
          <w:sz w:val="24"/>
          <w:highlight w:val="none"/>
        </w:rPr>
      </w:pPr>
      <w:bookmarkStart w:id="478" w:name="_Toc14066"/>
      <w:bookmarkStart w:id="479" w:name="_Toc13566"/>
      <w:bookmarkStart w:id="480" w:name="_Toc16508"/>
      <w:r>
        <w:rPr>
          <w:rFonts w:hint="eastAsia" w:ascii="宋体" w:hAnsi="宋体" w:cs="宋体"/>
          <w:b/>
          <w:sz w:val="24"/>
          <w:highlight w:val="none"/>
        </w:rPr>
        <w:t>十二、不可抗力</w:t>
      </w:r>
      <w:bookmarkEnd w:id="478"/>
      <w:bookmarkEnd w:id="479"/>
      <w:bookmarkEnd w:id="480"/>
    </w:p>
    <w:p w14:paraId="7E3C39EB">
      <w:pPr>
        <w:spacing w:line="360" w:lineRule="auto"/>
        <w:ind w:firstLine="480" w:firstLineChars="200"/>
        <w:rPr>
          <w:rFonts w:ascii="宋体" w:hAnsi="宋体"/>
          <w:sz w:val="24"/>
          <w:highlight w:val="none"/>
        </w:rPr>
      </w:pPr>
      <w:bookmarkStart w:id="481" w:name="_Toc487900365"/>
      <w:bookmarkStart w:id="482" w:name="_Toc30676"/>
      <w:bookmarkStart w:id="483" w:name="_Toc689"/>
      <w:bookmarkStart w:id="484" w:name="_Toc6969"/>
      <w:bookmarkStart w:id="485" w:name="_Toc279701255"/>
      <w:bookmarkStart w:id="486" w:name="_Toc259093684"/>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E8C8CCB">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14:paraId="150D6F23">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14:paraId="24FF43B9">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14:paraId="5F205070">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14:paraId="01C33A24">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14:paraId="75069DC4">
      <w:pPr>
        <w:spacing w:line="360" w:lineRule="auto"/>
        <w:ind w:firstLine="482" w:firstLineChars="200"/>
        <w:outlineLvl w:val="0"/>
        <w:rPr>
          <w:rFonts w:ascii="宋体" w:hAnsi="宋体" w:cs="宋体"/>
          <w:b/>
          <w:sz w:val="24"/>
          <w:highlight w:val="none"/>
        </w:rPr>
      </w:pPr>
      <w:bookmarkStart w:id="487" w:name="_Toc259093687"/>
      <w:bookmarkStart w:id="488" w:name="_Toc279701258"/>
      <w:bookmarkStart w:id="489" w:name="_Toc8298"/>
      <w:bookmarkStart w:id="490" w:name="_Toc7102"/>
      <w:bookmarkStart w:id="491" w:name="_Toc16959"/>
      <w:bookmarkStart w:id="492" w:name="_Toc487900368"/>
      <w:r>
        <w:rPr>
          <w:rFonts w:hint="eastAsia" w:ascii="宋体" w:hAnsi="宋体" w:cs="宋体"/>
          <w:b/>
          <w:sz w:val="24"/>
          <w:highlight w:val="none"/>
        </w:rPr>
        <w:t>十四、乙方破产</w:t>
      </w:r>
      <w:bookmarkEnd w:id="487"/>
      <w:bookmarkEnd w:id="488"/>
      <w:bookmarkEnd w:id="489"/>
      <w:bookmarkEnd w:id="490"/>
      <w:bookmarkEnd w:id="491"/>
      <w:bookmarkEnd w:id="492"/>
    </w:p>
    <w:p w14:paraId="0C8F6E9B">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BC9815">
      <w:pPr>
        <w:spacing w:line="360" w:lineRule="auto"/>
        <w:ind w:firstLine="482" w:firstLineChars="200"/>
        <w:outlineLvl w:val="0"/>
        <w:rPr>
          <w:rFonts w:ascii="宋体" w:hAnsi="宋体" w:cs="宋体"/>
          <w:b/>
          <w:sz w:val="24"/>
          <w:highlight w:val="none"/>
        </w:rPr>
      </w:pPr>
      <w:bookmarkStart w:id="493" w:name="_Toc29333"/>
      <w:bookmarkStart w:id="494" w:name="_Toc15387"/>
      <w:bookmarkStart w:id="495" w:name="_Toc6134"/>
      <w:r>
        <w:rPr>
          <w:rFonts w:hint="eastAsia" w:ascii="宋体" w:hAnsi="宋体" w:cs="宋体"/>
          <w:b/>
          <w:sz w:val="24"/>
          <w:highlight w:val="none"/>
        </w:rPr>
        <w:t>十五、合同中止、终止</w:t>
      </w:r>
      <w:bookmarkEnd w:id="493"/>
      <w:bookmarkEnd w:id="494"/>
      <w:bookmarkEnd w:id="495"/>
    </w:p>
    <w:p w14:paraId="16C177A7">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14:paraId="29526615">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14:paraId="6E9E878F">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14:paraId="0F96833E">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14:paraId="3B624114">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14:paraId="5106EEE7">
      <w:pPr>
        <w:spacing w:line="360" w:lineRule="auto"/>
        <w:ind w:firstLine="482" w:firstLineChars="200"/>
        <w:outlineLvl w:val="0"/>
        <w:rPr>
          <w:rFonts w:ascii="宋体" w:hAnsi="宋体" w:cs="宋体"/>
          <w:b/>
          <w:sz w:val="24"/>
          <w:highlight w:val="none"/>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14:paraId="33E8FACB">
      <w:pPr>
        <w:spacing w:line="360" w:lineRule="auto"/>
        <w:ind w:firstLine="480" w:firstLineChars="200"/>
        <w:rPr>
          <w:rFonts w:ascii="宋体" w:hAnsi="宋体"/>
          <w:sz w:val="24"/>
          <w:highlight w:val="none"/>
        </w:rPr>
      </w:pPr>
      <w:bookmarkStart w:id="502" w:name="_Toc27674"/>
      <w:bookmarkStart w:id="503" w:name="_Toc18401"/>
      <w:bookmarkStart w:id="504" w:name="_Toc4355"/>
      <w:bookmarkStart w:id="505" w:name="_Toc487900372"/>
      <w:bookmarkStart w:id="506" w:name="_Toc259093691"/>
      <w:bookmarkStart w:id="507" w:name="_Toc18540"/>
      <w:bookmarkStart w:id="508" w:name="_Toc279701262"/>
      <w:bookmarkStart w:id="509" w:name="_Toc30599"/>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14:paraId="57EFB052">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14:paraId="7C7C6FFA">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14:paraId="00652E80">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14:paraId="4148BE08">
      <w:pPr>
        <w:spacing w:line="360" w:lineRule="auto"/>
        <w:ind w:firstLine="482" w:firstLineChars="200"/>
        <w:outlineLvl w:val="0"/>
        <w:rPr>
          <w:rFonts w:ascii="宋体" w:hAnsi="宋体" w:cs="宋体"/>
          <w:b/>
          <w:sz w:val="24"/>
          <w:highlight w:val="none"/>
        </w:rPr>
      </w:pPr>
      <w:bookmarkStart w:id="510" w:name="_Toc12773"/>
      <w:bookmarkStart w:id="511" w:name="_Toc259093692"/>
      <w:bookmarkStart w:id="512" w:name="_Toc10330"/>
      <w:bookmarkStart w:id="513" w:name="_Toc279701263"/>
      <w:bookmarkStart w:id="514" w:name="_Toc18567"/>
      <w:bookmarkStart w:id="515" w:name="_Toc487900373"/>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14:paraId="4812E1D5">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14:paraId="6A4872A3">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14:paraId="018ED8C4">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14:paraId="3BA72B77">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6A2BA1C">
      <w:pPr>
        <w:pStyle w:val="14"/>
        <w:jc w:val="both"/>
        <w:rPr>
          <w:rFonts w:hint="eastAsia" w:ascii="Arial" w:hAnsi="Arial" w:cs="Arial"/>
          <w:sz w:val="32"/>
          <w:highlight w:val="none"/>
        </w:rPr>
      </w:pPr>
    </w:p>
    <w:p w14:paraId="776ADC97">
      <w:pPr>
        <w:jc w:val="center"/>
        <w:rPr>
          <w:rFonts w:ascii="宋体" w:hAnsi="宋体" w:eastAsia="宋体" w:cs="Times New Roman"/>
          <w:b/>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61BF9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577EB54">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3BC0367">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14:paraId="574149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92D259">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7E26B976">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14:paraId="6627B415">
            <w:pPr>
              <w:spacing w:line="360" w:lineRule="auto"/>
              <w:rPr>
                <w:rFonts w:hint="eastAsia" w:ascii="宋体" w:hAnsi="宋体" w:eastAsia="宋体" w:cs="Times New Roman"/>
                <w:sz w:val="24"/>
                <w:highlight w:val="none"/>
                <w:lang w:val="zh-CN"/>
              </w:rPr>
            </w:pPr>
          </w:p>
        </w:tc>
      </w:tr>
      <w:tr w14:paraId="12473A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4B09CF2">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B7876B5">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14:paraId="465025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9EBBB77">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493C4A4B">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14:paraId="770D14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53F1F3">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499A04D">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14:paraId="505AF2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D813693">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DE6D8B8">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14:paraId="2F65FE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F62C36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E030D09">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14:paraId="684EC9A6">
      <w:pPr>
        <w:jc w:val="center"/>
        <w:rPr>
          <w:rFonts w:ascii="宋体" w:hAnsi="宋体" w:eastAsia="宋体" w:cs="Times New Roman"/>
          <w:b/>
          <w:highlight w:val="none"/>
        </w:rPr>
      </w:pPr>
    </w:p>
    <w:p w14:paraId="31C0B182">
      <w:pPr>
        <w:jc w:val="center"/>
        <w:rPr>
          <w:rFonts w:ascii="宋体" w:hAnsi="宋体" w:eastAsia="宋体" w:cs="Times New Roman"/>
          <w:b/>
          <w:highlight w:val="none"/>
        </w:rPr>
      </w:pPr>
    </w:p>
    <w:p w14:paraId="1B63B4F7">
      <w:pPr>
        <w:pStyle w:val="23"/>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14:paraId="4CBCB121">
      <w:pPr>
        <w:pStyle w:val="23"/>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第</w:t>
      </w:r>
      <w:r>
        <w:rPr>
          <w:rFonts w:hint="eastAsia" w:ascii="宋体" w:hAnsi="宋体" w:cs="Times New Roman"/>
          <w:b/>
          <w:szCs w:val="24"/>
          <w:highlight w:val="none"/>
          <w:lang w:val="en-US" w:eastAsia="zh-CN"/>
        </w:rPr>
        <w:t>三</w:t>
      </w:r>
      <w:r>
        <w:rPr>
          <w:rFonts w:hint="eastAsia" w:ascii="宋体" w:hAnsi="宋体" w:cs="Times New Roman"/>
          <w:b/>
          <w:szCs w:val="24"/>
          <w:highlight w:val="none"/>
        </w:rPr>
        <w:t xml:space="preserve">章 </w:t>
      </w:r>
      <w:r>
        <w:rPr>
          <w:rFonts w:hint="eastAsia" w:ascii="宋体" w:hAnsi="宋体"/>
          <w:b/>
          <w:szCs w:val="24"/>
          <w:highlight w:val="none"/>
        </w:rPr>
        <w:t>廉洁协议</w:t>
      </w:r>
    </w:p>
    <w:p w14:paraId="39E79D9B">
      <w:pPr>
        <w:pStyle w:val="10"/>
        <w:ind w:firstLine="0" w:firstLineChars="0"/>
        <w:rPr>
          <w:highlight w:val="none"/>
        </w:rPr>
      </w:pPr>
    </w:p>
    <w:p w14:paraId="013E0745">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14:paraId="249539FE">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14:paraId="1E7481C8">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5E66F284">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14:paraId="2B16AB5F">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14:paraId="210B8F78">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14:paraId="76823D6B">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14:paraId="7994685D">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14:paraId="7BBD6755">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14:paraId="3944F55C">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14:paraId="22714B32">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14:paraId="184CC59D">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14:paraId="6659A4A2">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14:paraId="6731E014">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2BC098E">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14:paraId="462005FB">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14:paraId="05CD0530">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14:paraId="591029DD">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14:paraId="1A71FC37">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14:paraId="7E35245B">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14:paraId="49F73DB8">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6123D65">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14:paraId="61D1EF88">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14:paraId="1A6B99FC">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14:paraId="55B405E1">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14:paraId="1824D7C0">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14:paraId="4B927ADA">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14:paraId="18EE2D4D">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14:paraId="69F6338E">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14:paraId="29D8BAF6">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6EB70D8">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14:paraId="3C7A438B">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14:paraId="255FCCD5">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368D9B0">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14:paraId="18C90644">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14:paraId="4F6F7269">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14:paraId="0867ECF6">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14:paraId="7E3CE664">
      <w:pPr>
        <w:adjustRightInd w:val="0"/>
        <w:spacing w:line="360" w:lineRule="auto"/>
        <w:ind w:firstLine="32"/>
        <w:rPr>
          <w:rFonts w:ascii="宋体" w:hAnsi="宋体" w:eastAsia="宋体" w:cs="宋体"/>
          <w:color w:val="000000"/>
          <w:sz w:val="24"/>
          <w:highlight w:val="none"/>
        </w:rPr>
      </w:pPr>
    </w:p>
    <w:p w14:paraId="54AE02D9">
      <w:pPr>
        <w:rPr>
          <w:highlight w:val="none"/>
        </w:rPr>
      </w:pPr>
    </w:p>
    <w:p w14:paraId="689FBE8A">
      <w:pPr>
        <w:pStyle w:val="14"/>
        <w:rPr>
          <w:highlight w:val="none"/>
        </w:rPr>
      </w:pPr>
    </w:p>
    <w:p w14:paraId="61870158">
      <w:pPr>
        <w:rPr>
          <w:highlight w:val="none"/>
        </w:rPr>
      </w:pPr>
    </w:p>
    <w:p w14:paraId="147AACD1">
      <w:pPr>
        <w:pStyle w:val="14"/>
        <w:rPr>
          <w:highlight w:val="none"/>
        </w:rPr>
      </w:pPr>
    </w:p>
    <w:p w14:paraId="0EF6F0AD">
      <w:pPr>
        <w:rPr>
          <w:highlight w:val="none"/>
        </w:rPr>
      </w:pPr>
    </w:p>
    <w:p w14:paraId="59BF4433">
      <w:pPr>
        <w:pStyle w:val="14"/>
        <w:rPr>
          <w:highlight w:val="none"/>
        </w:rPr>
      </w:pPr>
    </w:p>
    <w:p w14:paraId="0DAA3918">
      <w:pPr>
        <w:rPr>
          <w:highlight w:val="none"/>
        </w:rPr>
      </w:pPr>
    </w:p>
    <w:p w14:paraId="17C4E7FB">
      <w:pPr>
        <w:pStyle w:val="7"/>
        <w:rPr>
          <w:highlight w:val="none"/>
        </w:rPr>
      </w:pPr>
    </w:p>
    <w:p w14:paraId="6166CD1E">
      <w:pPr>
        <w:rPr>
          <w:highlight w:val="none"/>
        </w:rPr>
      </w:pPr>
    </w:p>
    <w:p w14:paraId="4EA6F53A">
      <w:pPr>
        <w:pStyle w:val="7"/>
        <w:rPr>
          <w:highlight w:val="none"/>
        </w:rPr>
      </w:pPr>
    </w:p>
    <w:p w14:paraId="60A48137">
      <w:pPr>
        <w:rPr>
          <w:highlight w:val="none"/>
        </w:rPr>
      </w:pPr>
    </w:p>
    <w:p w14:paraId="005A4640">
      <w:pPr>
        <w:pStyle w:val="7"/>
        <w:rPr>
          <w:highlight w:val="none"/>
        </w:rPr>
      </w:pPr>
    </w:p>
    <w:p w14:paraId="2A493779">
      <w:pPr>
        <w:pStyle w:val="8"/>
        <w:ind w:firstLine="0"/>
        <w:rPr>
          <w:highlight w:val="none"/>
        </w:rPr>
      </w:pPr>
    </w:p>
    <w:p w14:paraId="10414FA4">
      <w:pPr>
        <w:rPr>
          <w:highlight w:val="none"/>
        </w:rPr>
      </w:pPr>
    </w:p>
    <w:p w14:paraId="2C12D062">
      <w:pPr>
        <w:rPr>
          <w:highlight w:val="none"/>
        </w:rPr>
      </w:pPr>
    </w:p>
    <w:p w14:paraId="1A981B8A">
      <w:pPr>
        <w:rPr>
          <w:highlight w:val="none"/>
        </w:rPr>
      </w:pPr>
    </w:p>
    <w:p w14:paraId="71F8FD6E">
      <w:pPr>
        <w:rPr>
          <w:highlight w:val="none"/>
        </w:rPr>
      </w:pPr>
    </w:p>
    <w:p w14:paraId="7068AF45">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14:paraId="2838A10B">
      <w:pPr>
        <w:pStyle w:val="5"/>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37785AE">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737785AE">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14:paraId="30C6BC04">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14:paraId="4A5808BC">
      <w:pPr>
        <w:spacing w:line="360" w:lineRule="auto"/>
        <w:rPr>
          <w:rFonts w:ascii="Times New Roman" w:hAnsi="Times New Roman" w:eastAsia="Cambria Math" w:cs="Times New Roman"/>
          <w:sz w:val="96"/>
          <w:szCs w:val="22"/>
          <w:highlight w:val="none"/>
        </w:rPr>
      </w:pPr>
    </w:p>
    <w:p w14:paraId="5199366F">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4E46A594">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5C14B2EC">
      <w:pPr>
        <w:spacing w:line="360" w:lineRule="auto"/>
        <w:rPr>
          <w:rFonts w:ascii="宋体" w:hAnsi="宋体" w:eastAsia="宋体" w:cs="宋体"/>
          <w:sz w:val="44"/>
          <w:szCs w:val="44"/>
          <w:highlight w:val="none"/>
        </w:rPr>
      </w:pPr>
    </w:p>
    <w:p w14:paraId="7E489DA3">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2024年临江公司气相色谱仪采购项目</w:t>
      </w:r>
      <w:r>
        <w:rPr>
          <w:rFonts w:hint="eastAsia" w:ascii="宋体" w:hAnsi="宋体" w:eastAsia="宋体" w:cs="宋体"/>
          <w:sz w:val="28"/>
          <w:szCs w:val="22"/>
          <w:highlight w:val="none"/>
          <w:u w:val="single"/>
        </w:rPr>
        <w:t xml:space="preserve">              </w:t>
      </w:r>
    </w:p>
    <w:p w14:paraId="0B2AFCFA">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202407031</w:t>
      </w:r>
      <w:r>
        <w:rPr>
          <w:rFonts w:hint="eastAsia" w:ascii="宋体" w:hAnsi="宋体" w:eastAsia="宋体" w:cs="宋体"/>
          <w:sz w:val="28"/>
          <w:szCs w:val="22"/>
          <w:highlight w:val="none"/>
          <w:u w:val="single"/>
        </w:rPr>
        <w:t xml:space="preserve">           </w:t>
      </w:r>
    </w:p>
    <w:p w14:paraId="5CFBB714">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7E0CE7B6">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1A7EC42F">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3B245A32">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D0DFF27">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02A0804">
      <w:pPr>
        <w:spacing w:line="360" w:lineRule="auto"/>
        <w:jc w:val="center"/>
        <w:outlineLvl w:val="0"/>
        <w:rPr>
          <w:rFonts w:cs="仿宋" w:asciiTheme="minorEastAsia" w:hAnsiTheme="minorEastAsia"/>
          <w:b/>
          <w:kern w:val="0"/>
          <w:sz w:val="36"/>
          <w:szCs w:val="36"/>
          <w:highlight w:val="none"/>
        </w:rPr>
      </w:pPr>
    </w:p>
    <w:p w14:paraId="2CF25C18">
      <w:pPr>
        <w:spacing w:line="360" w:lineRule="auto"/>
        <w:jc w:val="center"/>
        <w:outlineLvl w:val="0"/>
        <w:rPr>
          <w:rFonts w:cs="仿宋" w:asciiTheme="minorEastAsia" w:hAnsiTheme="minorEastAsia"/>
          <w:b/>
          <w:kern w:val="0"/>
          <w:sz w:val="36"/>
          <w:szCs w:val="36"/>
          <w:highlight w:val="none"/>
        </w:rPr>
      </w:pPr>
    </w:p>
    <w:p w14:paraId="2CAE12D9">
      <w:pPr>
        <w:spacing w:line="360" w:lineRule="auto"/>
        <w:jc w:val="center"/>
        <w:outlineLvl w:val="0"/>
        <w:rPr>
          <w:rFonts w:cs="仿宋" w:asciiTheme="minorEastAsia" w:hAnsiTheme="minorEastAsia"/>
          <w:b/>
          <w:kern w:val="0"/>
          <w:sz w:val="36"/>
          <w:szCs w:val="36"/>
          <w:highlight w:val="none"/>
        </w:rPr>
      </w:pPr>
    </w:p>
    <w:p w14:paraId="0721F57F">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14:paraId="56DF4650">
      <w:pPr>
        <w:spacing w:line="360" w:lineRule="auto"/>
        <w:jc w:val="center"/>
        <w:outlineLvl w:val="0"/>
        <w:rPr>
          <w:rFonts w:cs="仿宋" w:asciiTheme="minorEastAsia" w:hAnsiTheme="minorEastAsia"/>
          <w:b/>
          <w:kern w:val="0"/>
          <w:sz w:val="36"/>
          <w:szCs w:val="36"/>
          <w:highlight w:val="none"/>
        </w:rPr>
      </w:pPr>
    </w:p>
    <w:p w14:paraId="71AE7238">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14:paraId="6DA2A3AA">
      <w:pPr>
        <w:spacing w:line="360" w:lineRule="auto"/>
        <w:jc w:val="center"/>
        <w:outlineLvl w:val="0"/>
        <w:rPr>
          <w:rFonts w:cs="仿宋" w:asciiTheme="minorEastAsia" w:hAnsiTheme="minorEastAsia"/>
          <w:b/>
          <w:kern w:val="0"/>
          <w:sz w:val="36"/>
          <w:szCs w:val="36"/>
          <w:highlight w:val="none"/>
        </w:rPr>
      </w:pPr>
    </w:p>
    <w:p w14:paraId="5F25DCDD">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14:paraId="6EE8F4F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14:paraId="78820FC0">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3F25557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6271752">
      <w:pPr>
        <w:snapToGrid w:val="0"/>
        <w:spacing w:line="360" w:lineRule="auto"/>
        <w:rPr>
          <w:rFonts w:hint="eastAsia" w:cs="仿宋" w:asciiTheme="minorEastAsia" w:hAnsiTheme="minorEastAsia"/>
          <w:sz w:val="24"/>
          <w:highlight w:val="none"/>
        </w:rPr>
      </w:pPr>
    </w:p>
    <w:p w14:paraId="34C687CC">
      <w:pPr>
        <w:pStyle w:val="7"/>
        <w:rPr>
          <w:highlight w:val="none"/>
        </w:rPr>
      </w:pPr>
    </w:p>
    <w:p w14:paraId="371C2C1B">
      <w:pPr>
        <w:pStyle w:val="8"/>
        <w:rPr>
          <w:highlight w:val="none"/>
        </w:rPr>
      </w:pPr>
    </w:p>
    <w:p w14:paraId="540B8FBF">
      <w:pPr>
        <w:rPr>
          <w:highlight w:val="none"/>
        </w:rPr>
      </w:pPr>
    </w:p>
    <w:p w14:paraId="447F81AA">
      <w:pPr>
        <w:pStyle w:val="7"/>
        <w:rPr>
          <w:highlight w:val="none"/>
        </w:rPr>
      </w:pPr>
    </w:p>
    <w:p w14:paraId="4FFADE67">
      <w:pPr>
        <w:pStyle w:val="8"/>
        <w:rPr>
          <w:highlight w:val="none"/>
        </w:rPr>
      </w:pPr>
    </w:p>
    <w:p w14:paraId="52494CE9">
      <w:pPr>
        <w:rPr>
          <w:highlight w:val="none"/>
        </w:rPr>
      </w:pPr>
    </w:p>
    <w:p w14:paraId="4AA369F6">
      <w:pPr>
        <w:pStyle w:val="7"/>
        <w:rPr>
          <w:highlight w:val="none"/>
        </w:rPr>
      </w:pPr>
    </w:p>
    <w:p w14:paraId="2D1D068E">
      <w:pPr>
        <w:pStyle w:val="8"/>
        <w:rPr>
          <w:highlight w:val="none"/>
        </w:rPr>
      </w:pPr>
    </w:p>
    <w:p w14:paraId="3E0EFCAB">
      <w:pPr>
        <w:rPr>
          <w:highlight w:val="none"/>
        </w:rPr>
      </w:pPr>
    </w:p>
    <w:p w14:paraId="11EB5307">
      <w:pPr>
        <w:pStyle w:val="7"/>
        <w:rPr>
          <w:highlight w:val="none"/>
        </w:rPr>
      </w:pPr>
    </w:p>
    <w:p w14:paraId="67CCD60B">
      <w:pPr>
        <w:pStyle w:val="8"/>
        <w:rPr>
          <w:highlight w:val="none"/>
        </w:rPr>
      </w:pPr>
    </w:p>
    <w:p w14:paraId="499A798D">
      <w:pPr>
        <w:rPr>
          <w:highlight w:val="none"/>
        </w:rPr>
      </w:pPr>
    </w:p>
    <w:p w14:paraId="7304F5B7">
      <w:pPr>
        <w:pStyle w:val="7"/>
        <w:rPr>
          <w:highlight w:val="none"/>
        </w:rPr>
      </w:pPr>
    </w:p>
    <w:p w14:paraId="71DFA844">
      <w:pPr>
        <w:pStyle w:val="8"/>
        <w:rPr>
          <w:highlight w:val="none"/>
        </w:rPr>
      </w:pPr>
    </w:p>
    <w:p w14:paraId="03C12A2A">
      <w:pPr>
        <w:rPr>
          <w:highlight w:val="none"/>
        </w:rPr>
      </w:pPr>
    </w:p>
    <w:p w14:paraId="59C5A577">
      <w:pPr>
        <w:pStyle w:val="7"/>
        <w:rPr>
          <w:highlight w:val="none"/>
        </w:rPr>
      </w:pPr>
    </w:p>
    <w:p w14:paraId="18A8D7D0">
      <w:pPr>
        <w:pStyle w:val="8"/>
        <w:rPr>
          <w:highlight w:val="none"/>
        </w:rPr>
      </w:pPr>
    </w:p>
    <w:p w14:paraId="31A697D2">
      <w:pPr>
        <w:pStyle w:val="9"/>
        <w:rPr>
          <w:highlight w:val="none"/>
        </w:rPr>
      </w:pPr>
    </w:p>
    <w:p w14:paraId="2CC62A86">
      <w:pPr>
        <w:rPr>
          <w:highlight w:val="none"/>
        </w:rPr>
      </w:pPr>
    </w:p>
    <w:p w14:paraId="7B0EBDAE">
      <w:pPr>
        <w:pStyle w:val="14"/>
        <w:rPr>
          <w:color w:val="auto"/>
          <w:highlight w:val="none"/>
        </w:rPr>
      </w:pPr>
    </w:p>
    <w:p w14:paraId="6371A0E4">
      <w:pPr>
        <w:rPr>
          <w:highlight w:val="none"/>
        </w:rPr>
      </w:pPr>
    </w:p>
    <w:p w14:paraId="4A9788D8">
      <w:pPr>
        <w:pStyle w:val="7"/>
        <w:rPr>
          <w:highlight w:val="none"/>
        </w:rPr>
      </w:pPr>
    </w:p>
    <w:p w14:paraId="6BFE6271">
      <w:pPr>
        <w:rPr>
          <w:highlight w:val="none"/>
        </w:rPr>
      </w:pPr>
    </w:p>
    <w:p w14:paraId="14610C42">
      <w:pPr>
        <w:pStyle w:val="7"/>
        <w:rPr>
          <w:highlight w:val="none"/>
        </w:rPr>
      </w:pPr>
    </w:p>
    <w:p w14:paraId="3484C1DF">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14:paraId="1F787150">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4E0D077A">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2024年临江公司气相色谱仪采购项目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rPr>
        <w:t>】采购活动，郑重承诺：</w:t>
      </w:r>
    </w:p>
    <w:p w14:paraId="4885D2CD">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14:paraId="3EB13DA4">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14:paraId="390EA178">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14:paraId="5A199C73">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14:paraId="5164AA2C">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14:paraId="0AEEAB9D">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14:paraId="2B7E10D4">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14:paraId="3372CBB9">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w:t>
      </w:r>
      <w:r>
        <w:rPr>
          <w:rFonts w:hint="eastAsia" w:cs="仿宋" w:asciiTheme="minorEastAsia" w:hAnsiTheme="minorEastAsia"/>
          <w:color w:val="auto"/>
          <w:sz w:val="24"/>
          <w:highlight w:val="none"/>
        </w:rPr>
        <w:t>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17E69C1D">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14:paraId="1782A16F">
      <w:pPr>
        <w:snapToGrid w:val="0"/>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14:paraId="61AAB667">
      <w:pPr>
        <w:snapToGrid w:val="0"/>
        <w:spacing w:line="360" w:lineRule="auto"/>
        <w:ind w:firstLine="480" w:firstLineChars="200"/>
        <w:rPr>
          <w:rFonts w:hint="eastAsia" w:cs="仿宋" w:asciiTheme="minorEastAsia" w:hAnsiTheme="minorEastAsia"/>
          <w:sz w:val="24"/>
          <w:highlight w:val="none"/>
        </w:rPr>
      </w:pPr>
    </w:p>
    <w:p w14:paraId="1943EEC6">
      <w:pPr>
        <w:snapToGrid w:val="0"/>
        <w:spacing w:line="360" w:lineRule="auto"/>
        <w:ind w:firstLine="480" w:firstLineChars="200"/>
        <w:rPr>
          <w:rFonts w:hint="eastAsia" w:cs="仿宋" w:asciiTheme="minorEastAsia" w:hAnsiTheme="minorEastAsia"/>
          <w:sz w:val="24"/>
          <w:highlight w:val="none"/>
        </w:rPr>
      </w:pPr>
    </w:p>
    <w:p w14:paraId="3E019EE3">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14:paraId="0DB904BC">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14:paraId="19F97BC8">
      <w:pPr>
        <w:snapToGrid w:val="0"/>
        <w:spacing w:line="360" w:lineRule="auto"/>
        <w:ind w:right="480"/>
        <w:jc w:val="center"/>
        <w:rPr>
          <w:rFonts w:cs="仿宋" w:asciiTheme="minorEastAsia" w:hAnsiTheme="minorEastAsia"/>
          <w:b/>
          <w:kern w:val="0"/>
          <w:sz w:val="32"/>
          <w:szCs w:val="32"/>
          <w:highlight w:val="none"/>
        </w:rPr>
      </w:pPr>
    </w:p>
    <w:p w14:paraId="4ED3AF16">
      <w:pPr>
        <w:rPr>
          <w:highlight w:val="none"/>
        </w:rPr>
      </w:pPr>
    </w:p>
    <w:p w14:paraId="65EF1171">
      <w:pPr>
        <w:pStyle w:val="7"/>
        <w:rPr>
          <w:highlight w:val="none"/>
        </w:rPr>
      </w:pPr>
    </w:p>
    <w:p w14:paraId="69FF2619">
      <w:pPr>
        <w:pStyle w:val="8"/>
        <w:rPr>
          <w:highlight w:val="none"/>
        </w:rPr>
      </w:pPr>
    </w:p>
    <w:p w14:paraId="22A07837">
      <w:pPr>
        <w:rPr>
          <w:highlight w:val="none"/>
        </w:rPr>
      </w:pPr>
    </w:p>
    <w:p w14:paraId="3C646652">
      <w:pPr>
        <w:pStyle w:val="7"/>
        <w:rPr>
          <w:highlight w:val="none"/>
        </w:rPr>
      </w:pPr>
    </w:p>
    <w:p w14:paraId="7C5330B6">
      <w:pPr>
        <w:pStyle w:val="7"/>
        <w:rPr>
          <w:highlight w:val="none"/>
        </w:rPr>
      </w:pPr>
    </w:p>
    <w:p w14:paraId="60B37E4E">
      <w:pPr>
        <w:pStyle w:val="8"/>
        <w:rPr>
          <w:highlight w:val="none"/>
        </w:rPr>
      </w:pPr>
    </w:p>
    <w:p w14:paraId="4863FF3B">
      <w:pPr>
        <w:rPr>
          <w:highlight w:val="none"/>
        </w:rPr>
      </w:pPr>
    </w:p>
    <w:p w14:paraId="5A54CA4D">
      <w:pPr>
        <w:pStyle w:val="2"/>
        <w:rPr>
          <w:highlight w:val="none"/>
        </w:rPr>
      </w:pPr>
    </w:p>
    <w:p w14:paraId="5FD423D0">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14:paraId="257292B7">
      <w:pPr>
        <w:pStyle w:val="7"/>
        <w:rPr>
          <w:highlight w:val="none"/>
          <w:lang w:val="en-US"/>
        </w:rPr>
      </w:pPr>
    </w:p>
    <w:p w14:paraId="5209CE21">
      <w:pPr>
        <w:spacing w:line="360" w:lineRule="auto"/>
        <w:ind w:firstLine="643" w:firstLineChars="200"/>
        <w:rPr>
          <w:rFonts w:cs="仿宋" w:asciiTheme="minorEastAsia" w:hAnsiTheme="minorEastAsia"/>
          <w:b/>
          <w:kern w:val="0"/>
          <w:sz w:val="32"/>
          <w:szCs w:val="32"/>
          <w:highlight w:val="none"/>
        </w:rPr>
      </w:pPr>
    </w:p>
    <w:p w14:paraId="22DD4EF0">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14:paraId="77384EAE">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（根据采购公告本项目的特定要求提供相应的材料，如业绩证明材料、特殊行业许可证书等；未要求的，无需提供）</w:t>
      </w:r>
    </w:p>
    <w:p w14:paraId="1477B1F5">
      <w:pPr>
        <w:rPr>
          <w:highlight w:val="none"/>
        </w:rPr>
      </w:pPr>
    </w:p>
    <w:p w14:paraId="156F81DD">
      <w:pPr>
        <w:pStyle w:val="7"/>
        <w:rPr>
          <w:highlight w:val="none"/>
        </w:rPr>
      </w:pPr>
    </w:p>
    <w:p w14:paraId="66520A14">
      <w:pPr>
        <w:pStyle w:val="8"/>
        <w:rPr>
          <w:highlight w:val="none"/>
        </w:rPr>
      </w:pPr>
    </w:p>
    <w:p w14:paraId="700CBB50">
      <w:pPr>
        <w:rPr>
          <w:highlight w:val="none"/>
        </w:rPr>
      </w:pPr>
    </w:p>
    <w:p w14:paraId="46DE6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0D1C7096">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58019F1">
      <w:pPr>
        <w:rPr>
          <w:highlight w:val="none"/>
        </w:rPr>
      </w:pPr>
    </w:p>
    <w:p w14:paraId="06AC9608">
      <w:pPr>
        <w:pStyle w:val="7"/>
        <w:rPr>
          <w:highlight w:val="none"/>
        </w:rPr>
      </w:pPr>
    </w:p>
    <w:p w14:paraId="305D29F2">
      <w:pPr>
        <w:pStyle w:val="8"/>
        <w:rPr>
          <w:highlight w:val="none"/>
        </w:rPr>
      </w:pPr>
    </w:p>
    <w:p w14:paraId="7006253A">
      <w:pPr>
        <w:rPr>
          <w:highlight w:val="none"/>
        </w:rPr>
      </w:pPr>
    </w:p>
    <w:p w14:paraId="475172D4">
      <w:pPr>
        <w:pStyle w:val="7"/>
        <w:rPr>
          <w:highlight w:val="none"/>
        </w:rPr>
      </w:pPr>
    </w:p>
    <w:p w14:paraId="09D56A9F">
      <w:pPr>
        <w:pStyle w:val="8"/>
        <w:rPr>
          <w:highlight w:val="none"/>
        </w:rPr>
      </w:pPr>
    </w:p>
    <w:p w14:paraId="4564AAEB">
      <w:pPr>
        <w:rPr>
          <w:highlight w:val="none"/>
        </w:rPr>
      </w:pPr>
    </w:p>
    <w:p w14:paraId="51D16F27">
      <w:pPr>
        <w:pStyle w:val="7"/>
        <w:rPr>
          <w:highlight w:val="none"/>
        </w:rPr>
      </w:pPr>
    </w:p>
    <w:p w14:paraId="37557EB1">
      <w:pPr>
        <w:pStyle w:val="8"/>
        <w:rPr>
          <w:highlight w:val="none"/>
        </w:rPr>
      </w:pPr>
    </w:p>
    <w:p w14:paraId="6E15316F">
      <w:pPr>
        <w:rPr>
          <w:highlight w:val="none"/>
        </w:rPr>
      </w:pPr>
    </w:p>
    <w:p w14:paraId="6EE5D4BB">
      <w:pPr>
        <w:pStyle w:val="7"/>
        <w:rPr>
          <w:highlight w:val="none"/>
        </w:rPr>
      </w:pPr>
    </w:p>
    <w:p w14:paraId="2747B190">
      <w:pPr>
        <w:pStyle w:val="8"/>
        <w:rPr>
          <w:highlight w:val="none"/>
        </w:rPr>
      </w:pPr>
    </w:p>
    <w:p w14:paraId="7695FB2B">
      <w:pPr>
        <w:rPr>
          <w:highlight w:val="none"/>
        </w:rPr>
      </w:pPr>
    </w:p>
    <w:p w14:paraId="2BDCB964">
      <w:pPr>
        <w:pStyle w:val="7"/>
        <w:rPr>
          <w:highlight w:val="none"/>
        </w:rPr>
      </w:pPr>
    </w:p>
    <w:p w14:paraId="79FFB60D">
      <w:pPr>
        <w:pStyle w:val="8"/>
        <w:rPr>
          <w:highlight w:val="none"/>
        </w:rPr>
      </w:pPr>
    </w:p>
    <w:p w14:paraId="26F5EE84">
      <w:pPr>
        <w:rPr>
          <w:highlight w:val="none"/>
        </w:rPr>
      </w:pPr>
    </w:p>
    <w:p w14:paraId="1FD4B532">
      <w:pPr>
        <w:pStyle w:val="7"/>
        <w:rPr>
          <w:highlight w:val="none"/>
        </w:rPr>
      </w:pPr>
    </w:p>
    <w:p w14:paraId="5371D7BA">
      <w:pPr>
        <w:pStyle w:val="8"/>
        <w:rPr>
          <w:highlight w:val="none"/>
        </w:rPr>
      </w:pPr>
    </w:p>
    <w:p w14:paraId="59801FCF">
      <w:pPr>
        <w:pStyle w:val="7"/>
        <w:rPr>
          <w:highlight w:val="none"/>
        </w:rPr>
      </w:pPr>
    </w:p>
    <w:p w14:paraId="3B76F8AD">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14:paraId="104AD10F">
      <w:pPr>
        <w:spacing w:line="360" w:lineRule="auto"/>
        <w:jc w:val="center"/>
        <w:outlineLvl w:val="0"/>
        <w:rPr>
          <w:rFonts w:cs="仿宋" w:asciiTheme="minorEastAsia" w:hAnsiTheme="minorEastAsia"/>
          <w:b/>
          <w:kern w:val="0"/>
          <w:sz w:val="24"/>
          <w:highlight w:val="none"/>
        </w:rPr>
      </w:pPr>
    </w:p>
    <w:p w14:paraId="119BC356">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14:paraId="17D78495">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72FE5F2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51FB5C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BB1B64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7A0031B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29ADC24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4406D1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07455AD">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618EA091">
      <w:pPr>
        <w:pStyle w:val="8"/>
        <w:rPr>
          <w:highlight w:val="none"/>
        </w:rPr>
      </w:pPr>
    </w:p>
    <w:p w14:paraId="3607F656">
      <w:pPr>
        <w:rPr>
          <w:highlight w:val="none"/>
        </w:rPr>
      </w:pPr>
    </w:p>
    <w:p w14:paraId="3BA0E848">
      <w:pPr>
        <w:pStyle w:val="7"/>
        <w:rPr>
          <w:highlight w:val="none"/>
        </w:rPr>
      </w:pPr>
    </w:p>
    <w:p w14:paraId="2D65A29F">
      <w:pPr>
        <w:pStyle w:val="8"/>
        <w:rPr>
          <w:highlight w:val="none"/>
        </w:rPr>
      </w:pPr>
    </w:p>
    <w:p w14:paraId="2DD45D67">
      <w:pPr>
        <w:rPr>
          <w:highlight w:val="none"/>
        </w:rPr>
      </w:pPr>
    </w:p>
    <w:p w14:paraId="28E38BA5">
      <w:pPr>
        <w:pStyle w:val="7"/>
        <w:rPr>
          <w:highlight w:val="none"/>
        </w:rPr>
      </w:pPr>
    </w:p>
    <w:p w14:paraId="17AF77C4">
      <w:pPr>
        <w:pStyle w:val="8"/>
        <w:rPr>
          <w:highlight w:val="none"/>
        </w:rPr>
      </w:pPr>
    </w:p>
    <w:p w14:paraId="4283F9CE">
      <w:pPr>
        <w:rPr>
          <w:highlight w:val="none"/>
        </w:rPr>
      </w:pPr>
    </w:p>
    <w:p w14:paraId="4F27460D">
      <w:pPr>
        <w:pStyle w:val="7"/>
        <w:rPr>
          <w:highlight w:val="none"/>
        </w:rPr>
      </w:pPr>
    </w:p>
    <w:p w14:paraId="5E291DB1">
      <w:pPr>
        <w:pStyle w:val="8"/>
        <w:rPr>
          <w:highlight w:val="none"/>
        </w:rPr>
      </w:pPr>
    </w:p>
    <w:p w14:paraId="7F6067B1">
      <w:pPr>
        <w:rPr>
          <w:highlight w:val="none"/>
        </w:rPr>
      </w:pPr>
    </w:p>
    <w:p w14:paraId="17E29701">
      <w:pPr>
        <w:pStyle w:val="7"/>
        <w:rPr>
          <w:highlight w:val="none"/>
        </w:rPr>
      </w:pPr>
    </w:p>
    <w:p w14:paraId="55A1462D">
      <w:pPr>
        <w:pStyle w:val="8"/>
        <w:rPr>
          <w:highlight w:val="none"/>
        </w:rPr>
      </w:pPr>
    </w:p>
    <w:p w14:paraId="52FF7E66">
      <w:pPr>
        <w:rPr>
          <w:highlight w:val="none"/>
        </w:rPr>
      </w:pPr>
    </w:p>
    <w:p w14:paraId="4EB47A95">
      <w:pPr>
        <w:pStyle w:val="7"/>
        <w:rPr>
          <w:highlight w:val="none"/>
        </w:rPr>
      </w:pPr>
    </w:p>
    <w:p w14:paraId="748AAD26">
      <w:pPr>
        <w:pStyle w:val="8"/>
        <w:rPr>
          <w:highlight w:val="none"/>
        </w:rPr>
      </w:pPr>
    </w:p>
    <w:p w14:paraId="658E70A2">
      <w:pPr>
        <w:rPr>
          <w:highlight w:val="none"/>
        </w:rPr>
      </w:pPr>
    </w:p>
    <w:p w14:paraId="04D764B2">
      <w:pPr>
        <w:pStyle w:val="7"/>
        <w:rPr>
          <w:highlight w:val="none"/>
        </w:rPr>
      </w:pPr>
    </w:p>
    <w:p w14:paraId="6204DBB0">
      <w:pPr>
        <w:pStyle w:val="8"/>
        <w:rPr>
          <w:highlight w:val="none"/>
        </w:rPr>
      </w:pPr>
    </w:p>
    <w:p w14:paraId="5FDF9308">
      <w:pPr>
        <w:pStyle w:val="8"/>
        <w:rPr>
          <w:highlight w:val="none"/>
        </w:rPr>
      </w:pPr>
    </w:p>
    <w:p w14:paraId="6A768A25">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14:paraId="29A4B0C0">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7C57ED5D">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气相色谱仪采购项目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14:paraId="4738928E">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14:paraId="41B1FE09">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14:paraId="60641604">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14:paraId="74950008">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14:paraId="308940F4">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14:paraId="499CC6E8">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14:paraId="37405B63">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14:paraId="58D9E582">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14:paraId="064AE2F1">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14:paraId="1E2CFB40">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14:paraId="25C33235">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14:paraId="59E8D41D">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14:paraId="6C69D9F6">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14:paraId="5FFFBFFA">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14:paraId="0CB1AE62">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14:paraId="291E288C">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14:paraId="61CEADBD">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14:paraId="1C52FD45">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14:paraId="6BCC15B1">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14:paraId="5D58FB80">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14:paraId="5B6AC81C">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14:paraId="53F96F47">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14:paraId="5B167742">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14:paraId="322A516B">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14:paraId="2B16204D">
      <w:pPr>
        <w:numPr>
          <w:ilvl w:val="0"/>
          <w:numId w:val="3"/>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14:paraId="50CEB3F7">
      <w:pPr>
        <w:pStyle w:val="7"/>
        <w:rPr>
          <w:highlight w:val="none"/>
        </w:rPr>
      </w:pPr>
    </w:p>
    <w:p w14:paraId="67BB5D43">
      <w:pPr>
        <w:pStyle w:val="8"/>
        <w:rPr>
          <w:highlight w:val="none"/>
        </w:rPr>
      </w:pPr>
    </w:p>
    <w:p w14:paraId="4ABF31EC">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14:paraId="7D377FB7">
      <w:pPr>
        <w:spacing w:line="360" w:lineRule="auto"/>
        <w:jc w:val="center"/>
        <w:rPr>
          <w:rFonts w:cs="仿宋" w:asciiTheme="minorEastAsia" w:hAnsiTheme="minorEastAsia"/>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highlight w:val="none"/>
        </w:rPr>
        <w:t xml:space="preserve">     日期：  年   月   日</w:t>
      </w:r>
    </w:p>
    <w:p w14:paraId="711C9A0A">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14:paraId="3CF4090B">
      <w:pPr>
        <w:snapToGrid w:val="0"/>
        <w:spacing w:line="360" w:lineRule="auto"/>
        <w:rPr>
          <w:rFonts w:cs="仿宋" w:asciiTheme="minorEastAsia" w:hAnsiTheme="minorEastAsia"/>
          <w:kern w:val="0"/>
          <w:sz w:val="24"/>
          <w:highlight w:val="none"/>
        </w:rPr>
      </w:pPr>
    </w:p>
    <w:p w14:paraId="4FF9D5DE">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14:paraId="74AB6784">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气相色谱仪采购项目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5DAAF68F">
      <w:pPr>
        <w:snapToGrid w:val="0"/>
        <w:spacing w:line="360" w:lineRule="auto"/>
        <w:rPr>
          <w:rFonts w:cs="仿宋" w:asciiTheme="minorEastAsia" w:hAnsiTheme="minorEastAsia"/>
          <w:kern w:val="0"/>
          <w:sz w:val="24"/>
          <w:highlight w:val="none"/>
          <w:lang w:val="zh-CN"/>
        </w:rPr>
      </w:pPr>
    </w:p>
    <w:p w14:paraId="6ED1640B">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14:paraId="72955606">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14:paraId="015E71E7">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14:paraId="4AD47241">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14:paraId="7E391EBB">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14:paraId="535D04C3">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14:paraId="5D1AEE5B">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14:paraId="4DF3DB1D">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14:paraId="53FD70CC">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14:paraId="3A660945">
      <w:pPr>
        <w:jc w:val="center"/>
        <w:rPr>
          <w:rFonts w:cs="仿宋" w:asciiTheme="minorEastAsia" w:hAnsiTheme="minorEastAsia"/>
          <w:b/>
          <w:kern w:val="0"/>
          <w:sz w:val="32"/>
          <w:szCs w:val="32"/>
          <w:highlight w:val="none"/>
          <w:lang w:val="zh-CN"/>
        </w:rPr>
      </w:pPr>
    </w:p>
    <w:p w14:paraId="4D77B4FB">
      <w:pPr>
        <w:jc w:val="center"/>
        <w:rPr>
          <w:rFonts w:cs="仿宋" w:asciiTheme="minorEastAsia" w:hAnsiTheme="minorEastAsia"/>
          <w:b/>
          <w:kern w:val="0"/>
          <w:sz w:val="32"/>
          <w:szCs w:val="32"/>
          <w:highlight w:val="none"/>
          <w:lang w:val="zh-CN"/>
        </w:rPr>
      </w:pPr>
    </w:p>
    <w:p w14:paraId="29D16372">
      <w:pPr>
        <w:jc w:val="center"/>
        <w:rPr>
          <w:rFonts w:cs="仿宋" w:asciiTheme="minorEastAsia" w:hAnsiTheme="minorEastAsia"/>
          <w:b/>
          <w:kern w:val="0"/>
          <w:sz w:val="32"/>
          <w:szCs w:val="32"/>
          <w:highlight w:val="none"/>
          <w:lang w:val="zh-CN"/>
        </w:rPr>
      </w:pPr>
    </w:p>
    <w:p w14:paraId="534B207F">
      <w:pPr>
        <w:jc w:val="center"/>
        <w:rPr>
          <w:rFonts w:cs="仿宋" w:asciiTheme="minorEastAsia" w:hAnsiTheme="minorEastAsia"/>
          <w:b/>
          <w:kern w:val="0"/>
          <w:sz w:val="32"/>
          <w:szCs w:val="32"/>
          <w:highlight w:val="none"/>
          <w:lang w:val="zh-CN"/>
        </w:rPr>
      </w:pPr>
    </w:p>
    <w:p w14:paraId="35A7173E">
      <w:pPr>
        <w:jc w:val="center"/>
        <w:rPr>
          <w:rFonts w:cs="仿宋" w:asciiTheme="minorEastAsia" w:hAnsiTheme="minorEastAsia"/>
          <w:b/>
          <w:kern w:val="0"/>
          <w:sz w:val="32"/>
          <w:szCs w:val="32"/>
          <w:highlight w:val="none"/>
          <w:lang w:val="zh-CN"/>
        </w:rPr>
      </w:pPr>
    </w:p>
    <w:p w14:paraId="2D4FEE0A">
      <w:pPr>
        <w:jc w:val="center"/>
        <w:rPr>
          <w:rFonts w:cs="仿宋" w:asciiTheme="minorEastAsia" w:hAnsiTheme="minorEastAsia"/>
          <w:b/>
          <w:kern w:val="0"/>
          <w:sz w:val="32"/>
          <w:szCs w:val="32"/>
          <w:highlight w:val="none"/>
          <w:lang w:val="zh-CN"/>
        </w:rPr>
      </w:pPr>
    </w:p>
    <w:p w14:paraId="1FB7441F">
      <w:pPr>
        <w:jc w:val="center"/>
        <w:rPr>
          <w:rFonts w:cs="仿宋" w:asciiTheme="minorEastAsia" w:hAnsiTheme="minorEastAsia"/>
          <w:b/>
          <w:kern w:val="0"/>
          <w:sz w:val="32"/>
          <w:szCs w:val="32"/>
          <w:highlight w:val="none"/>
          <w:lang w:val="zh-CN"/>
        </w:rPr>
      </w:pPr>
    </w:p>
    <w:p w14:paraId="73ACB328">
      <w:pPr>
        <w:jc w:val="center"/>
        <w:rPr>
          <w:rFonts w:cs="仿宋" w:asciiTheme="minorEastAsia" w:hAnsiTheme="minorEastAsia"/>
          <w:b/>
          <w:kern w:val="0"/>
          <w:sz w:val="32"/>
          <w:szCs w:val="32"/>
          <w:highlight w:val="none"/>
          <w:lang w:val="zh-CN"/>
        </w:rPr>
      </w:pPr>
    </w:p>
    <w:p w14:paraId="254B3EB1">
      <w:pPr>
        <w:jc w:val="center"/>
        <w:rPr>
          <w:rFonts w:cs="仿宋" w:asciiTheme="minorEastAsia" w:hAnsiTheme="minorEastAsia"/>
          <w:b/>
          <w:kern w:val="0"/>
          <w:sz w:val="32"/>
          <w:szCs w:val="32"/>
          <w:highlight w:val="none"/>
          <w:lang w:val="zh-CN"/>
        </w:rPr>
      </w:pPr>
    </w:p>
    <w:p w14:paraId="3D6F45D3">
      <w:pPr>
        <w:pStyle w:val="7"/>
        <w:rPr>
          <w:rFonts w:cs="仿宋" w:asciiTheme="minorEastAsia" w:hAnsiTheme="minorEastAsia"/>
          <w:b/>
          <w:kern w:val="0"/>
          <w:sz w:val="32"/>
          <w:szCs w:val="32"/>
          <w:highlight w:val="none"/>
        </w:rPr>
      </w:pPr>
    </w:p>
    <w:p w14:paraId="773BAC7E">
      <w:pPr>
        <w:pStyle w:val="8"/>
        <w:rPr>
          <w:rFonts w:cs="仿宋" w:asciiTheme="minorEastAsia" w:hAnsiTheme="minorEastAsia"/>
          <w:b/>
          <w:kern w:val="0"/>
          <w:sz w:val="32"/>
          <w:szCs w:val="32"/>
          <w:highlight w:val="none"/>
        </w:rPr>
      </w:pPr>
    </w:p>
    <w:p w14:paraId="3B9FBA03">
      <w:pPr>
        <w:rPr>
          <w:rFonts w:cs="仿宋" w:asciiTheme="minorEastAsia" w:hAnsiTheme="minorEastAsia"/>
          <w:b/>
          <w:kern w:val="0"/>
          <w:sz w:val="32"/>
          <w:szCs w:val="32"/>
          <w:highlight w:val="none"/>
          <w:lang w:val="zh-CN"/>
        </w:rPr>
      </w:pPr>
    </w:p>
    <w:p w14:paraId="5137C1E2">
      <w:pPr>
        <w:pStyle w:val="7"/>
        <w:rPr>
          <w:rFonts w:cs="仿宋" w:asciiTheme="minorEastAsia" w:hAnsiTheme="minorEastAsia"/>
          <w:b/>
          <w:kern w:val="0"/>
          <w:sz w:val="32"/>
          <w:szCs w:val="32"/>
          <w:highlight w:val="none"/>
        </w:rPr>
      </w:pPr>
    </w:p>
    <w:p w14:paraId="7FD0AA45">
      <w:pPr>
        <w:pStyle w:val="8"/>
        <w:rPr>
          <w:highlight w:val="none"/>
        </w:rPr>
      </w:pPr>
    </w:p>
    <w:p w14:paraId="13E3234C">
      <w:pPr>
        <w:rPr>
          <w:highlight w:val="none"/>
        </w:rPr>
      </w:pPr>
    </w:p>
    <w:p w14:paraId="330B57AF">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BD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38B41F0">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14:paraId="210052BD">
            <w:pPr>
              <w:pStyle w:val="26"/>
              <w:adjustRightInd w:val="0"/>
              <w:spacing w:line="360" w:lineRule="auto"/>
              <w:rPr>
                <w:rFonts w:cs="仿宋" w:asciiTheme="minorEastAsia" w:hAnsiTheme="minorEastAsia" w:eastAsiaTheme="minorEastAsia"/>
                <w:bCs/>
                <w:sz w:val="24"/>
                <w:highlight w:val="none"/>
              </w:rPr>
            </w:pPr>
          </w:p>
        </w:tc>
      </w:tr>
    </w:tbl>
    <w:p w14:paraId="3EEB7AEB">
      <w:pPr>
        <w:snapToGrid w:val="0"/>
        <w:spacing w:line="360" w:lineRule="auto"/>
        <w:ind w:firstLine="576"/>
        <w:jc w:val="center"/>
        <w:rPr>
          <w:rFonts w:cs="仿宋" w:asciiTheme="minorEastAsia" w:hAnsiTheme="minorEastAsia"/>
          <w:kern w:val="0"/>
          <w:sz w:val="24"/>
          <w:highlight w:val="none"/>
          <w:lang w:val="zh-CN"/>
        </w:rPr>
      </w:pPr>
    </w:p>
    <w:p w14:paraId="74B1A499">
      <w:pPr>
        <w:snapToGrid w:val="0"/>
        <w:spacing w:line="360" w:lineRule="auto"/>
        <w:ind w:firstLine="576"/>
        <w:jc w:val="center"/>
        <w:rPr>
          <w:rFonts w:cs="仿宋" w:asciiTheme="minorEastAsia" w:hAnsiTheme="minorEastAsia"/>
          <w:kern w:val="0"/>
          <w:sz w:val="24"/>
          <w:highlight w:val="none"/>
          <w:lang w:val="zh-CN"/>
        </w:rPr>
      </w:pPr>
    </w:p>
    <w:p w14:paraId="5421B68E">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691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B3303A0">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14:paraId="1A4FDF2E">
            <w:pPr>
              <w:pStyle w:val="26"/>
              <w:adjustRightInd w:val="0"/>
              <w:spacing w:line="360" w:lineRule="auto"/>
              <w:rPr>
                <w:rFonts w:cs="仿宋" w:asciiTheme="minorEastAsia" w:hAnsiTheme="minorEastAsia" w:eastAsiaTheme="minorEastAsia"/>
                <w:bCs/>
                <w:sz w:val="24"/>
                <w:highlight w:val="none"/>
              </w:rPr>
            </w:pPr>
          </w:p>
        </w:tc>
      </w:tr>
    </w:tbl>
    <w:p w14:paraId="19EC3249">
      <w:pPr>
        <w:snapToGrid w:val="0"/>
        <w:spacing w:line="360" w:lineRule="auto"/>
        <w:ind w:firstLine="576"/>
        <w:jc w:val="center"/>
        <w:rPr>
          <w:rFonts w:cs="仿宋" w:asciiTheme="minorEastAsia" w:hAnsiTheme="minorEastAsia"/>
          <w:kern w:val="0"/>
          <w:sz w:val="24"/>
          <w:highlight w:val="none"/>
          <w:lang w:val="zh-CN"/>
        </w:rPr>
      </w:pPr>
    </w:p>
    <w:p w14:paraId="1AB1607E">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14:paraId="3B66F58F">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14:paraId="5661D2B8">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14:paraId="69051DBA">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14:paraId="3C214D95">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14:paraId="15FF6A59">
      <w:pPr>
        <w:jc w:val="center"/>
        <w:rPr>
          <w:rFonts w:cs="仿宋" w:asciiTheme="minorEastAsia" w:hAnsiTheme="minorEastAsia"/>
          <w:b/>
          <w:kern w:val="0"/>
          <w:sz w:val="32"/>
          <w:szCs w:val="32"/>
          <w:highlight w:val="none"/>
        </w:rPr>
      </w:pPr>
    </w:p>
    <w:p w14:paraId="2209C2B1">
      <w:pPr>
        <w:jc w:val="center"/>
        <w:rPr>
          <w:rFonts w:cs="仿宋" w:asciiTheme="minorEastAsia" w:hAnsiTheme="minorEastAsia"/>
          <w:b/>
          <w:kern w:val="0"/>
          <w:sz w:val="32"/>
          <w:szCs w:val="32"/>
          <w:highlight w:val="none"/>
        </w:rPr>
      </w:pPr>
    </w:p>
    <w:p w14:paraId="49B70971">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14:paraId="3CF1B2D0">
      <w:pPr>
        <w:jc w:val="center"/>
        <w:rPr>
          <w:rFonts w:cs="仿宋" w:asciiTheme="minorEastAsia" w:hAnsiTheme="minorEastAsia"/>
          <w:b/>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5A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3FC78DD">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14:paraId="60AFB5EF">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14:paraId="4E1361D0">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14:paraId="06A80016">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14:paraId="2865D441">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14:paraId="4FB6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04053F9">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14:paraId="3E62D594">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14:paraId="37F0F975">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14:paraId="2E5340C6">
            <w:pPr>
              <w:jc w:val="center"/>
              <w:rPr>
                <w:rFonts w:cs="仿宋" w:asciiTheme="minorEastAsia" w:hAnsiTheme="minorEastAsia"/>
                <w:sz w:val="24"/>
                <w:highlight w:val="none"/>
              </w:rPr>
            </w:pPr>
          </w:p>
          <w:p w14:paraId="031505B0">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14:paraId="6377EDA9">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14:paraId="3D9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7B32717">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14:paraId="5ECD9778">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14:paraId="19997326">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14:paraId="5BE7C265">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14:paraId="554F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884EDC">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14:paraId="149621D0">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响应文件满足询价采购文件的其</w:t>
            </w:r>
            <w:r>
              <w:rPr>
                <w:rFonts w:hint="eastAsia" w:cs="仿宋" w:asciiTheme="minorEastAsia" w:hAnsiTheme="minorEastAsia"/>
                <w:sz w:val="24"/>
                <w:highlight w:val="none"/>
                <w:lang w:val="en-US" w:eastAsia="zh-CN"/>
              </w:rPr>
              <w:t>他</w:t>
            </w:r>
            <w:r>
              <w:rPr>
                <w:rFonts w:hint="eastAsia" w:cs="仿宋" w:asciiTheme="minorEastAsia" w:hAnsiTheme="minorEastAsia"/>
                <w:sz w:val="24"/>
                <w:highlight w:val="none"/>
              </w:rPr>
              <w:t>实质性要求。</w:t>
            </w:r>
          </w:p>
        </w:tc>
        <w:tc>
          <w:tcPr>
            <w:tcW w:w="3395" w:type="dxa"/>
            <w:vAlign w:val="center"/>
          </w:tcPr>
          <w:p w14:paraId="192E9CFF">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14:paraId="0161BA78">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14:paraId="152181A9">
      <w:pPr>
        <w:jc w:val="center"/>
        <w:rPr>
          <w:rFonts w:cs="仿宋" w:asciiTheme="minorEastAsia" w:hAnsiTheme="minorEastAsia"/>
          <w:b/>
          <w:kern w:val="0"/>
          <w:sz w:val="32"/>
          <w:szCs w:val="32"/>
          <w:highlight w:val="none"/>
        </w:rPr>
      </w:pPr>
    </w:p>
    <w:p w14:paraId="7E3FDA02">
      <w:pPr>
        <w:jc w:val="center"/>
        <w:rPr>
          <w:rFonts w:cs="仿宋" w:asciiTheme="minorEastAsia" w:hAnsiTheme="minorEastAsia"/>
          <w:b/>
          <w:kern w:val="0"/>
          <w:sz w:val="32"/>
          <w:szCs w:val="32"/>
          <w:highlight w:val="none"/>
        </w:rPr>
      </w:pPr>
    </w:p>
    <w:p w14:paraId="2B595EAD">
      <w:pPr>
        <w:jc w:val="center"/>
        <w:rPr>
          <w:rFonts w:cs="仿宋" w:asciiTheme="minorEastAsia" w:hAnsiTheme="minorEastAsia"/>
          <w:b/>
          <w:kern w:val="0"/>
          <w:sz w:val="32"/>
          <w:szCs w:val="32"/>
          <w:highlight w:val="none"/>
        </w:rPr>
      </w:pPr>
    </w:p>
    <w:p w14:paraId="7CD3A22E">
      <w:pPr>
        <w:jc w:val="center"/>
        <w:rPr>
          <w:rFonts w:cs="仿宋" w:asciiTheme="minorEastAsia" w:hAnsiTheme="minorEastAsia"/>
          <w:b/>
          <w:kern w:val="0"/>
          <w:sz w:val="32"/>
          <w:szCs w:val="32"/>
          <w:highlight w:val="none"/>
        </w:rPr>
      </w:pPr>
    </w:p>
    <w:p w14:paraId="347FA1DF">
      <w:pPr>
        <w:jc w:val="center"/>
        <w:rPr>
          <w:rFonts w:cs="仿宋" w:asciiTheme="minorEastAsia" w:hAnsiTheme="minorEastAsia"/>
          <w:b/>
          <w:kern w:val="0"/>
          <w:sz w:val="32"/>
          <w:szCs w:val="32"/>
          <w:highlight w:val="none"/>
        </w:rPr>
      </w:pPr>
    </w:p>
    <w:p w14:paraId="7B027C4B">
      <w:pPr>
        <w:jc w:val="center"/>
        <w:rPr>
          <w:rFonts w:cs="仿宋" w:asciiTheme="minorEastAsia" w:hAnsiTheme="minorEastAsia"/>
          <w:b/>
          <w:kern w:val="0"/>
          <w:sz w:val="32"/>
          <w:szCs w:val="32"/>
          <w:highlight w:val="none"/>
        </w:rPr>
      </w:pPr>
    </w:p>
    <w:p w14:paraId="587B081C">
      <w:pPr>
        <w:jc w:val="center"/>
        <w:rPr>
          <w:rFonts w:cs="仿宋" w:asciiTheme="minorEastAsia" w:hAnsiTheme="minorEastAsia"/>
          <w:b/>
          <w:kern w:val="0"/>
          <w:sz w:val="32"/>
          <w:szCs w:val="32"/>
          <w:highlight w:val="none"/>
        </w:rPr>
      </w:pPr>
    </w:p>
    <w:p w14:paraId="75054788">
      <w:pPr>
        <w:jc w:val="center"/>
        <w:rPr>
          <w:rFonts w:cs="仿宋" w:asciiTheme="minorEastAsia" w:hAnsiTheme="minorEastAsia"/>
          <w:b/>
          <w:kern w:val="0"/>
          <w:sz w:val="32"/>
          <w:szCs w:val="32"/>
          <w:highlight w:val="none"/>
        </w:rPr>
      </w:pPr>
    </w:p>
    <w:p w14:paraId="0252538A">
      <w:pPr>
        <w:jc w:val="center"/>
        <w:rPr>
          <w:rFonts w:cs="仿宋" w:asciiTheme="minorEastAsia" w:hAnsiTheme="minorEastAsia"/>
          <w:b/>
          <w:kern w:val="0"/>
          <w:sz w:val="32"/>
          <w:szCs w:val="32"/>
          <w:highlight w:val="none"/>
        </w:rPr>
      </w:pPr>
    </w:p>
    <w:p w14:paraId="722A08A6">
      <w:pPr>
        <w:jc w:val="center"/>
        <w:rPr>
          <w:rFonts w:cs="仿宋" w:asciiTheme="minorEastAsia" w:hAnsiTheme="minorEastAsia"/>
          <w:b/>
          <w:kern w:val="0"/>
          <w:sz w:val="32"/>
          <w:szCs w:val="32"/>
          <w:highlight w:val="none"/>
        </w:rPr>
      </w:pPr>
    </w:p>
    <w:p w14:paraId="0BD25553">
      <w:pPr>
        <w:jc w:val="center"/>
        <w:rPr>
          <w:rFonts w:cs="仿宋" w:asciiTheme="minorEastAsia" w:hAnsiTheme="minorEastAsia"/>
          <w:b/>
          <w:kern w:val="0"/>
          <w:sz w:val="32"/>
          <w:szCs w:val="32"/>
          <w:highlight w:val="none"/>
        </w:rPr>
      </w:pPr>
    </w:p>
    <w:p w14:paraId="667FCA50">
      <w:pPr>
        <w:jc w:val="center"/>
        <w:rPr>
          <w:rFonts w:cs="仿宋" w:asciiTheme="minorEastAsia" w:hAnsiTheme="minorEastAsia"/>
          <w:b/>
          <w:kern w:val="0"/>
          <w:sz w:val="32"/>
          <w:szCs w:val="32"/>
          <w:highlight w:val="none"/>
        </w:rPr>
      </w:pPr>
    </w:p>
    <w:p w14:paraId="3E7C83D8">
      <w:pPr>
        <w:jc w:val="center"/>
        <w:rPr>
          <w:rFonts w:cs="仿宋" w:asciiTheme="minorEastAsia" w:hAnsiTheme="minorEastAsia"/>
          <w:b/>
          <w:kern w:val="0"/>
          <w:sz w:val="32"/>
          <w:szCs w:val="32"/>
          <w:highlight w:val="none"/>
        </w:rPr>
      </w:pPr>
    </w:p>
    <w:p w14:paraId="51D6724F">
      <w:pPr>
        <w:jc w:val="center"/>
        <w:rPr>
          <w:rFonts w:cs="仿宋" w:asciiTheme="minorEastAsia" w:hAnsiTheme="minorEastAsia"/>
          <w:b/>
          <w:kern w:val="0"/>
          <w:sz w:val="32"/>
          <w:szCs w:val="32"/>
          <w:highlight w:val="none"/>
        </w:rPr>
      </w:pPr>
    </w:p>
    <w:p w14:paraId="2382A3F7">
      <w:pPr>
        <w:jc w:val="center"/>
        <w:rPr>
          <w:rFonts w:cs="仿宋" w:asciiTheme="minorEastAsia" w:hAnsiTheme="minorEastAsia"/>
          <w:b/>
          <w:kern w:val="0"/>
          <w:sz w:val="32"/>
          <w:szCs w:val="32"/>
          <w:highlight w:val="none"/>
        </w:rPr>
      </w:pPr>
    </w:p>
    <w:p w14:paraId="01F3D0A7">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五</w:t>
      </w:r>
      <w:r>
        <w:rPr>
          <w:rFonts w:hint="eastAsia" w:cs="仿宋" w:asciiTheme="minorEastAsia" w:hAnsiTheme="minorEastAsia"/>
          <w:b/>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52C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5B533D24">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14:paraId="3AF948F0">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14:paraId="7FB2763A">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14:paraId="306B4EF8">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14:paraId="0E3A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D8B7B83">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14:paraId="4FB2AFA1">
            <w:pPr>
              <w:jc w:val="center"/>
              <w:rPr>
                <w:rFonts w:cs="仿宋" w:asciiTheme="minorEastAsia" w:hAnsiTheme="minorEastAsia"/>
                <w:b/>
                <w:kern w:val="0"/>
                <w:sz w:val="32"/>
                <w:szCs w:val="32"/>
                <w:highlight w:val="none"/>
              </w:rPr>
            </w:pPr>
          </w:p>
        </w:tc>
        <w:tc>
          <w:tcPr>
            <w:tcW w:w="3546" w:type="dxa"/>
          </w:tcPr>
          <w:p w14:paraId="0BCC3933">
            <w:pPr>
              <w:jc w:val="center"/>
              <w:rPr>
                <w:rFonts w:cs="仿宋" w:asciiTheme="minorEastAsia" w:hAnsiTheme="minorEastAsia"/>
                <w:b/>
                <w:kern w:val="0"/>
                <w:sz w:val="32"/>
                <w:szCs w:val="32"/>
                <w:highlight w:val="none"/>
              </w:rPr>
            </w:pPr>
          </w:p>
        </w:tc>
        <w:tc>
          <w:tcPr>
            <w:tcW w:w="1276" w:type="dxa"/>
          </w:tcPr>
          <w:p w14:paraId="5CF3C463">
            <w:pPr>
              <w:jc w:val="center"/>
              <w:rPr>
                <w:rFonts w:cs="仿宋" w:asciiTheme="minorEastAsia" w:hAnsiTheme="minorEastAsia"/>
                <w:b/>
                <w:kern w:val="0"/>
                <w:sz w:val="32"/>
                <w:szCs w:val="32"/>
                <w:highlight w:val="none"/>
              </w:rPr>
            </w:pPr>
          </w:p>
        </w:tc>
      </w:tr>
      <w:tr w14:paraId="0352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290872">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14:paraId="5ABC7A96">
            <w:pPr>
              <w:jc w:val="center"/>
              <w:rPr>
                <w:rFonts w:cs="仿宋" w:asciiTheme="minorEastAsia" w:hAnsiTheme="minorEastAsia"/>
                <w:b/>
                <w:kern w:val="0"/>
                <w:sz w:val="32"/>
                <w:szCs w:val="32"/>
                <w:highlight w:val="none"/>
              </w:rPr>
            </w:pPr>
          </w:p>
        </w:tc>
        <w:tc>
          <w:tcPr>
            <w:tcW w:w="3546" w:type="dxa"/>
          </w:tcPr>
          <w:p w14:paraId="3C4D671B">
            <w:pPr>
              <w:jc w:val="center"/>
              <w:rPr>
                <w:rFonts w:cs="仿宋" w:asciiTheme="minorEastAsia" w:hAnsiTheme="minorEastAsia"/>
                <w:b/>
                <w:kern w:val="0"/>
                <w:sz w:val="32"/>
                <w:szCs w:val="32"/>
                <w:highlight w:val="none"/>
              </w:rPr>
            </w:pPr>
          </w:p>
        </w:tc>
        <w:tc>
          <w:tcPr>
            <w:tcW w:w="1276" w:type="dxa"/>
          </w:tcPr>
          <w:p w14:paraId="2F45F141">
            <w:pPr>
              <w:jc w:val="center"/>
              <w:rPr>
                <w:rFonts w:cs="仿宋" w:asciiTheme="minorEastAsia" w:hAnsiTheme="minorEastAsia"/>
                <w:b/>
                <w:kern w:val="0"/>
                <w:sz w:val="32"/>
                <w:szCs w:val="32"/>
                <w:highlight w:val="none"/>
              </w:rPr>
            </w:pPr>
          </w:p>
        </w:tc>
      </w:tr>
      <w:tr w14:paraId="7CA7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2815705">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14:paraId="0FE78987">
            <w:pPr>
              <w:jc w:val="center"/>
              <w:rPr>
                <w:rFonts w:cs="仿宋" w:asciiTheme="minorEastAsia" w:hAnsiTheme="minorEastAsia"/>
                <w:b/>
                <w:kern w:val="0"/>
                <w:sz w:val="32"/>
                <w:szCs w:val="32"/>
                <w:highlight w:val="none"/>
              </w:rPr>
            </w:pPr>
          </w:p>
        </w:tc>
        <w:tc>
          <w:tcPr>
            <w:tcW w:w="3546" w:type="dxa"/>
          </w:tcPr>
          <w:p w14:paraId="414F5D10">
            <w:pPr>
              <w:jc w:val="center"/>
              <w:rPr>
                <w:rFonts w:cs="仿宋" w:asciiTheme="minorEastAsia" w:hAnsiTheme="minorEastAsia"/>
                <w:b/>
                <w:kern w:val="0"/>
                <w:sz w:val="32"/>
                <w:szCs w:val="32"/>
                <w:highlight w:val="none"/>
              </w:rPr>
            </w:pPr>
          </w:p>
        </w:tc>
        <w:tc>
          <w:tcPr>
            <w:tcW w:w="1276" w:type="dxa"/>
          </w:tcPr>
          <w:p w14:paraId="7A6AA580">
            <w:pPr>
              <w:jc w:val="center"/>
              <w:rPr>
                <w:rFonts w:cs="仿宋" w:asciiTheme="minorEastAsia" w:hAnsiTheme="minorEastAsia"/>
                <w:b/>
                <w:kern w:val="0"/>
                <w:sz w:val="32"/>
                <w:szCs w:val="32"/>
                <w:highlight w:val="none"/>
              </w:rPr>
            </w:pPr>
          </w:p>
        </w:tc>
      </w:tr>
    </w:tbl>
    <w:p w14:paraId="22069F74">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14:paraId="689725A0">
      <w:pPr>
        <w:jc w:val="center"/>
        <w:rPr>
          <w:rFonts w:cs="仿宋" w:asciiTheme="minorEastAsia" w:hAnsiTheme="minorEastAsia"/>
          <w:b/>
          <w:kern w:val="0"/>
          <w:sz w:val="32"/>
          <w:szCs w:val="32"/>
          <w:highlight w:val="none"/>
        </w:rPr>
      </w:pPr>
    </w:p>
    <w:p w14:paraId="3CE5DC43">
      <w:pPr>
        <w:jc w:val="center"/>
        <w:rPr>
          <w:rFonts w:cs="仿宋" w:asciiTheme="minorEastAsia" w:hAnsiTheme="minorEastAsia"/>
          <w:b/>
          <w:kern w:val="0"/>
          <w:sz w:val="32"/>
          <w:szCs w:val="32"/>
          <w:highlight w:val="none"/>
        </w:rPr>
      </w:pPr>
    </w:p>
    <w:p w14:paraId="73B84878">
      <w:pPr>
        <w:jc w:val="center"/>
        <w:rPr>
          <w:rFonts w:cs="仿宋" w:asciiTheme="minorEastAsia" w:hAnsiTheme="minorEastAsia"/>
          <w:b/>
          <w:kern w:val="0"/>
          <w:sz w:val="32"/>
          <w:szCs w:val="32"/>
          <w:highlight w:val="none"/>
        </w:rPr>
      </w:pPr>
    </w:p>
    <w:p w14:paraId="12E6470F">
      <w:pPr>
        <w:jc w:val="center"/>
        <w:rPr>
          <w:rFonts w:cs="仿宋" w:asciiTheme="minorEastAsia" w:hAnsiTheme="minorEastAsia"/>
          <w:b/>
          <w:kern w:val="0"/>
          <w:sz w:val="32"/>
          <w:szCs w:val="32"/>
          <w:highlight w:val="none"/>
        </w:rPr>
      </w:pPr>
    </w:p>
    <w:p w14:paraId="79850A7C">
      <w:pPr>
        <w:jc w:val="center"/>
        <w:rPr>
          <w:rFonts w:cs="仿宋" w:asciiTheme="minorEastAsia" w:hAnsiTheme="minorEastAsia"/>
          <w:b/>
          <w:kern w:val="0"/>
          <w:sz w:val="32"/>
          <w:szCs w:val="32"/>
          <w:highlight w:val="none"/>
        </w:rPr>
      </w:pPr>
    </w:p>
    <w:p w14:paraId="0BAD7380">
      <w:pPr>
        <w:jc w:val="center"/>
        <w:rPr>
          <w:rFonts w:cs="仿宋" w:asciiTheme="minorEastAsia" w:hAnsiTheme="minorEastAsia"/>
          <w:b/>
          <w:kern w:val="0"/>
          <w:sz w:val="32"/>
          <w:szCs w:val="32"/>
          <w:highlight w:val="none"/>
        </w:rPr>
      </w:pPr>
    </w:p>
    <w:p w14:paraId="4C0DFE35">
      <w:pPr>
        <w:jc w:val="center"/>
        <w:rPr>
          <w:rFonts w:cs="仿宋" w:asciiTheme="minorEastAsia" w:hAnsiTheme="minorEastAsia"/>
          <w:b/>
          <w:kern w:val="0"/>
          <w:sz w:val="32"/>
          <w:szCs w:val="32"/>
          <w:highlight w:val="none"/>
        </w:rPr>
      </w:pPr>
    </w:p>
    <w:p w14:paraId="6D8C17DD">
      <w:pPr>
        <w:jc w:val="center"/>
        <w:rPr>
          <w:rFonts w:cs="仿宋" w:asciiTheme="minorEastAsia" w:hAnsiTheme="minorEastAsia"/>
          <w:b/>
          <w:kern w:val="0"/>
          <w:sz w:val="32"/>
          <w:szCs w:val="32"/>
          <w:highlight w:val="none"/>
        </w:rPr>
      </w:pPr>
    </w:p>
    <w:p w14:paraId="6C4F5C1A">
      <w:pPr>
        <w:jc w:val="center"/>
        <w:rPr>
          <w:rFonts w:cs="仿宋" w:asciiTheme="minorEastAsia" w:hAnsiTheme="minorEastAsia"/>
          <w:b/>
          <w:kern w:val="0"/>
          <w:sz w:val="32"/>
          <w:szCs w:val="32"/>
          <w:highlight w:val="none"/>
        </w:rPr>
      </w:pPr>
    </w:p>
    <w:p w14:paraId="28C60C48">
      <w:pPr>
        <w:jc w:val="center"/>
        <w:rPr>
          <w:rFonts w:cs="仿宋" w:asciiTheme="minorEastAsia" w:hAnsiTheme="minorEastAsia"/>
          <w:b/>
          <w:kern w:val="0"/>
          <w:sz w:val="32"/>
          <w:szCs w:val="32"/>
          <w:highlight w:val="none"/>
        </w:rPr>
      </w:pPr>
    </w:p>
    <w:p w14:paraId="48603347">
      <w:pPr>
        <w:jc w:val="center"/>
        <w:rPr>
          <w:rFonts w:cs="仿宋" w:asciiTheme="minorEastAsia" w:hAnsiTheme="minorEastAsia"/>
          <w:b/>
          <w:kern w:val="0"/>
          <w:sz w:val="32"/>
          <w:szCs w:val="32"/>
          <w:highlight w:val="none"/>
        </w:rPr>
      </w:pPr>
    </w:p>
    <w:p w14:paraId="0E174553">
      <w:pPr>
        <w:jc w:val="center"/>
        <w:rPr>
          <w:rFonts w:cs="仿宋" w:asciiTheme="minorEastAsia" w:hAnsiTheme="minorEastAsia"/>
          <w:b/>
          <w:kern w:val="0"/>
          <w:sz w:val="32"/>
          <w:szCs w:val="32"/>
          <w:highlight w:val="none"/>
        </w:rPr>
      </w:pPr>
    </w:p>
    <w:p w14:paraId="27DDAEFB">
      <w:pPr>
        <w:jc w:val="center"/>
        <w:rPr>
          <w:rFonts w:cs="仿宋" w:asciiTheme="minorEastAsia" w:hAnsiTheme="minorEastAsia"/>
          <w:b/>
          <w:kern w:val="0"/>
          <w:sz w:val="32"/>
          <w:szCs w:val="32"/>
          <w:highlight w:val="none"/>
        </w:rPr>
      </w:pPr>
    </w:p>
    <w:p w14:paraId="531F501B">
      <w:pPr>
        <w:jc w:val="center"/>
        <w:rPr>
          <w:rFonts w:cs="仿宋" w:asciiTheme="minorEastAsia" w:hAnsiTheme="minorEastAsia"/>
          <w:b/>
          <w:kern w:val="0"/>
          <w:sz w:val="32"/>
          <w:szCs w:val="32"/>
          <w:highlight w:val="none"/>
        </w:rPr>
      </w:pPr>
    </w:p>
    <w:p w14:paraId="5F886FF7">
      <w:pPr>
        <w:jc w:val="center"/>
        <w:rPr>
          <w:rFonts w:cs="仿宋" w:asciiTheme="minorEastAsia" w:hAnsiTheme="minorEastAsia"/>
          <w:b/>
          <w:kern w:val="0"/>
          <w:sz w:val="32"/>
          <w:szCs w:val="32"/>
          <w:highlight w:val="none"/>
        </w:rPr>
      </w:pPr>
    </w:p>
    <w:p w14:paraId="117A62B4">
      <w:pPr>
        <w:jc w:val="center"/>
        <w:rPr>
          <w:rFonts w:cs="仿宋" w:asciiTheme="minorEastAsia" w:hAnsiTheme="minorEastAsia"/>
          <w:b/>
          <w:kern w:val="0"/>
          <w:sz w:val="32"/>
          <w:szCs w:val="32"/>
          <w:highlight w:val="none"/>
        </w:rPr>
      </w:pPr>
    </w:p>
    <w:p w14:paraId="5A7F0CFE">
      <w:pPr>
        <w:jc w:val="center"/>
        <w:rPr>
          <w:rFonts w:cs="仿宋" w:asciiTheme="minorEastAsia" w:hAnsiTheme="minorEastAsia"/>
          <w:b/>
          <w:kern w:val="0"/>
          <w:sz w:val="32"/>
          <w:szCs w:val="32"/>
          <w:highlight w:val="none"/>
        </w:rPr>
      </w:pPr>
    </w:p>
    <w:p w14:paraId="411169FF">
      <w:pPr>
        <w:jc w:val="center"/>
        <w:rPr>
          <w:rFonts w:cs="仿宋" w:asciiTheme="minorEastAsia" w:hAnsiTheme="minorEastAsia"/>
          <w:b/>
          <w:kern w:val="0"/>
          <w:sz w:val="32"/>
          <w:szCs w:val="32"/>
          <w:highlight w:val="none"/>
        </w:rPr>
      </w:pPr>
    </w:p>
    <w:p w14:paraId="60289CE6">
      <w:pPr>
        <w:jc w:val="center"/>
        <w:rPr>
          <w:rFonts w:cs="仿宋" w:asciiTheme="minorEastAsia" w:hAnsiTheme="minorEastAsia"/>
          <w:b/>
          <w:kern w:val="0"/>
          <w:sz w:val="32"/>
          <w:szCs w:val="32"/>
          <w:highlight w:val="none"/>
        </w:rPr>
      </w:pPr>
    </w:p>
    <w:p w14:paraId="19195280">
      <w:pPr>
        <w:jc w:val="center"/>
        <w:rPr>
          <w:rFonts w:cs="仿宋" w:asciiTheme="minorEastAsia" w:hAnsiTheme="minorEastAsia"/>
          <w:b/>
          <w:kern w:val="0"/>
          <w:sz w:val="32"/>
          <w:szCs w:val="32"/>
          <w:highlight w:val="none"/>
        </w:rPr>
      </w:pPr>
    </w:p>
    <w:p w14:paraId="11A81EF4">
      <w:pPr>
        <w:jc w:val="center"/>
        <w:rPr>
          <w:rFonts w:cs="仿宋" w:asciiTheme="minorEastAsia" w:hAnsiTheme="minorEastAsia"/>
          <w:b/>
          <w:kern w:val="0"/>
          <w:sz w:val="32"/>
          <w:szCs w:val="32"/>
          <w:highlight w:val="none"/>
        </w:rPr>
      </w:pPr>
    </w:p>
    <w:p w14:paraId="31E21683">
      <w:pPr>
        <w:jc w:val="center"/>
        <w:rPr>
          <w:rFonts w:cs="仿宋" w:asciiTheme="minorEastAsia" w:hAnsiTheme="minorEastAsia"/>
          <w:b/>
          <w:kern w:val="0"/>
          <w:sz w:val="32"/>
          <w:szCs w:val="32"/>
          <w:highlight w:val="none"/>
        </w:rPr>
      </w:pPr>
    </w:p>
    <w:p w14:paraId="0767B6A7">
      <w:pPr>
        <w:jc w:val="center"/>
        <w:rPr>
          <w:rFonts w:cs="仿宋" w:asciiTheme="minorEastAsia" w:hAnsiTheme="minorEastAsia"/>
          <w:b/>
          <w:kern w:val="0"/>
          <w:sz w:val="32"/>
          <w:szCs w:val="32"/>
          <w:highlight w:val="none"/>
        </w:rPr>
      </w:pPr>
    </w:p>
    <w:p w14:paraId="059A78C9">
      <w:pPr>
        <w:jc w:val="center"/>
        <w:rPr>
          <w:rFonts w:cs="仿宋" w:asciiTheme="minorEastAsia" w:hAnsiTheme="minorEastAsia"/>
          <w:b/>
          <w:kern w:val="0"/>
          <w:sz w:val="32"/>
          <w:szCs w:val="32"/>
          <w:highlight w:val="none"/>
        </w:rPr>
      </w:pPr>
    </w:p>
    <w:p w14:paraId="73543F2A">
      <w:pPr>
        <w:jc w:val="center"/>
        <w:rPr>
          <w:rFonts w:cs="仿宋" w:asciiTheme="minorEastAsia" w:hAnsiTheme="minorEastAsia"/>
          <w:b/>
          <w:kern w:val="0"/>
          <w:sz w:val="32"/>
          <w:szCs w:val="32"/>
          <w:highlight w:val="none"/>
        </w:rPr>
      </w:pPr>
    </w:p>
    <w:p w14:paraId="312AA9BA">
      <w:pPr>
        <w:jc w:val="center"/>
        <w:rPr>
          <w:rFonts w:cs="仿宋" w:asciiTheme="minorEastAsia" w:hAnsiTheme="minorEastAsia"/>
          <w:b/>
          <w:kern w:val="0"/>
          <w:sz w:val="32"/>
          <w:szCs w:val="32"/>
          <w:highlight w:val="none"/>
        </w:rPr>
      </w:pPr>
    </w:p>
    <w:p w14:paraId="11320C6A">
      <w:pPr>
        <w:jc w:val="center"/>
        <w:rPr>
          <w:rFonts w:cs="仿宋" w:asciiTheme="minorEastAsia" w:hAnsiTheme="minorEastAsia"/>
          <w:b/>
          <w:kern w:val="0"/>
          <w:sz w:val="32"/>
          <w:szCs w:val="32"/>
          <w:highlight w:val="none"/>
        </w:rPr>
      </w:pPr>
    </w:p>
    <w:p w14:paraId="0DF9EF5C">
      <w:pPr>
        <w:jc w:val="center"/>
        <w:rPr>
          <w:rFonts w:cs="仿宋" w:asciiTheme="minorEastAsia" w:hAnsiTheme="minorEastAsia"/>
          <w:b/>
          <w:kern w:val="0"/>
          <w:sz w:val="32"/>
          <w:szCs w:val="32"/>
          <w:highlight w:val="none"/>
        </w:rPr>
      </w:pPr>
    </w:p>
    <w:p w14:paraId="0C14AB60">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六</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供应商廉洁自律承诺书</w:t>
      </w:r>
    </w:p>
    <w:p w14:paraId="2DA9B2D1">
      <w:pPr>
        <w:snapToGrid w:val="0"/>
        <w:spacing w:line="360" w:lineRule="auto"/>
        <w:rPr>
          <w:rFonts w:cs="仿宋" w:asciiTheme="minorEastAsia" w:hAnsiTheme="minorEastAsia"/>
          <w:sz w:val="24"/>
          <w:highlight w:val="none"/>
        </w:rPr>
      </w:pPr>
    </w:p>
    <w:p w14:paraId="68F2CBC4">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07CFEB69">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14:paraId="53FE5342">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14:paraId="6B5B47BC">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14:paraId="4A984525">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14:paraId="024CC276">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14:paraId="6E433AA5">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14:paraId="6EA93283">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14:paraId="0E12A975">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14:paraId="2E0316BD">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14:paraId="6DB5F83E">
      <w:pPr>
        <w:autoSpaceDE w:val="0"/>
        <w:autoSpaceDN w:val="0"/>
        <w:spacing w:line="360" w:lineRule="auto"/>
        <w:ind w:left="2"/>
        <w:jc w:val="left"/>
        <w:rPr>
          <w:rFonts w:cs="仿宋" w:asciiTheme="minorEastAsia" w:hAnsiTheme="minorEastAsia"/>
          <w:kern w:val="0"/>
          <w:sz w:val="24"/>
          <w:highlight w:val="none"/>
          <w:lang w:val="zh-CN"/>
        </w:rPr>
      </w:pPr>
    </w:p>
    <w:p w14:paraId="21E56CEE">
      <w:pPr>
        <w:autoSpaceDE w:val="0"/>
        <w:autoSpaceDN w:val="0"/>
        <w:spacing w:line="360" w:lineRule="auto"/>
        <w:ind w:left="2"/>
        <w:jc w:val="left"/>
        <w:rPr>
          <w:rFonts w:cs="仿宋" w:asciiTheme="minorEastAsia" w:hAnsiTheme="minorEastAsia"/>
          <w:kern w:val="0"/>
          <w:sz w:val="24"/>
          <w:highlight w:val="none"/>
          <w:lang w:val="zh-CN"/>
        </w:rPr>
      </w:pPr>
    </w:p>
    <w:p w14:paraId="55B7028C">
      <w:pPr>
        <w:autoSpaceDE w:val="0"/>
        <w:autoSpaceDN w:val="0"/>
        <w:spacing w:line="360" w:lineRule="auto"/>
        <w:ind w:left="2"/>
        <w:jc w:val="left"/>
        <w:rPr>
          <w:rFonts w:cs="仿宋" w:asciiTheme="minorEastAsia" w:hAnsiTheme="minorEastAsia"/>
          <w:kern w:val="0"/>
          <w:sz w:val="24"/>
          <w:highlight w:val="none"/>
          <w:lang w:val="zh-CN"/>
        </w:rPr>
      </w:pPr>
    </w:p>
    <w:p w14:paraId="7F070435">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14:paraId="26B7FCE1">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14:paraId="2A086C57">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14:paraId="47434FF1">
      <w:pPr>
        <w:pStyle w:val="7"/>
        <w:rPr>
          <w:highlight w:val="none"/>
        </w:rPr>
        <w:sectPr>
          <w:pgSz w:w="11906" w:h="16838"/>
          <w:pgMar w:top="1276" w:right="1418" w:bottom="1247" w:left="1418" w:header="851" w:footer="992" w:gutter="0"/>
          <w:cols w:space="720" w:num="1"/>
          <w:titlePg/>
          <w:docGrid w:linePitch="312" w:charSpace="0"/>
        </w:sectPr>
      </w:pPr>
    </w:p>
    <w:p w14:paraId="3DCEE7D2">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七</w:t>
      </w:r>
      <w:r>
        <w:rPr>
          <w:rFonts w:hint="eastAsia" w:cs="仿宋" w:asciiTheme="minorEastAsia" w:hAnsiTheme="minorEastAsia"/>
          <w:b/>
          <w:kern w:val="0"/>
          <w:sz w:val="32"/>
          <w:szCs w:val="32"/>
          <w:highlight w:val="none"/>
          <w:lang w:val="zh-CN"/>
        </w:rPr>
        <w:t>、供应商股东信息及出资比例信息表</w:t>
      </w:r>
    </w:p>
    <w:p w14:paraId="5C9D2DD7">
      <w:pPr>
        <w:pStyle w:val="2"/>
        <w:rPr>
          <w:highlight w:val="none"/>
          <w:lang w:val="zh-CN"/>
        </w:rPr>
      </w:pPr>
    </w:p>
    <w:p w14:paraId="74D31D37">
      <w:pP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3E5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15E1E6AC">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14:paraId="0645335A">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14:paraId="6A7D8828">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14:paraId="0EAD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2B2E9F8">
            <w:pPr>
              <w:spacing w:line="360" w:lineRule="auto"/>
              <w:rPr>
                <w:rFonts w:ascii="宋体" w:hAnsi="宋体" w:eastAsia="宋体" w:cs="宋体"/>
                <w:b/>
                <w:kern w:val="0"/>
                <w:sz w:val="24"/>
                <w:highlight w:val="none"/>
              </w:rPr>
            </w:pPr>
          </w:p>
        </w:tc>
        <w:tc>
          <w:tcPr>
            <w:tcW w:w="2482" w:type="dxa"/>
          </w:tcPr>
          <w:p w14:paraId="79B2ED7D">
            <w:pPr>
              <w:spacing w:line="360" w:lineRule="auto"/>
              <w:rPr>
                <w:rFonts w:ascii="宋体" w:hAnsi="宋体" w:eastAsia="宋体" w:cs="宋体"/>
                <w:b/>
                <w:kern w:val="0"/>
                <w:sz w:val="24"/>
                <w:highlight w:val="none"/>
              </w:rPr>
            </w:pPr>
          </w:p>
        </w:tc>
        <w:tc>
          <w:tcPr>
            <w:tcW w:w="2881" w:type="dxa"/>
          </w:tcPr>
          <w:p w14:paraId="45377815">
            <w:pPr>
              <w:spacing w:line="360" w:lineRule="auto"/>
              <w:rPr>
                <w:rFonts w:ascii="宋体" w:hAnsi="宋体" w:eastAsia="宋体" w:cs="宋体"/>
                <w:b/>
                <w:kern w:val="0"/>
                <w:sz w:val="24"/>
                <w:highlight w:val="none"/>
              </w:rPr>
            </w:pPr>
          </w:p>
        </w:tc>
      </w:tr>
      <w:tr w14:paraId="14BB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CD8991C">
            <w:pPr>
              <w:spacing w:line="360" w:lineRule="auto"/>
              <w:rPr>
                <w:rFonts w:ascii="宋体" w:hAnsi="宋体" w:eastAsia="宋体" w:cs="宋体"/>
                <w:b/>
                <w:kern w:val="0"/>
                <w:sz w:val="24"/>
                <w:highlight w:val="none"/>
              </w:rPr>
            </w:pPr>
          </w:p>
        </w:tc>
        <w:tc>
          <w:tcPr>
            <w:tcW w:w="2482" w:type="dxa"/>
          </w:tcPr>
          <w:p w14:paraId="0ABCAC2D">
            <w:pPr>
              <w:spacing w:line="360" w:lineRule="auto"/>
              <w:rPr>
                <w:rFonts w:ascii="宋体" w:hAnsi="宋体" w:eastAsia="宋体" w:cs="宋体"/>
                <w:b/>
                <w:kern w:val="0"/>
                <w:sz w:val="24"/>
                <w:highlight w:val="none"/>
              </w:rPr>
            </w:pPr>
          </w:p>
        </w:tc>
        <w:tc>
          <w:tcPr>
            <w:tcW w:w="2881" w:type="dxa"/>
          </w:tcPr>
          <w:p w14:paraId="57D61B28">
            <w:pPr>
              <w:spacing w:line="360" w:lineRule="auto"/>
              <w:rPr>
                <w:rFonts w:ascii="宋体" w:hAnsi="宋体" w:eastAsia="宋体" w:cs="宋体"/>
                <w:b/>
                <w:kern w:val="0"/>
                <w:sz w:val="24"/>
                <w:highlight w:val="none"/>
              </w:rPr>
            </w:pPr>
          </w:p>
        </w:tc>
      </w:tr>
      <w:tr w14:paraId="1F8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C33D91">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14:paraId="50116551">
            <w:pPr>
              <w:spacing w:line="360" w:lineRule="auto"/>
              <w:rPr>
                <w:rFonts w:ascii="宋体" w:hAnsi="宋体" w:eastAsia="宋体" w:cs="宋体"/>
                <w:b/>
                <w:kern w:val="0"/>
                <w:sz w:val="24"/>
                <w:highlight w:val="none"/>
              </w:rPr>
            </w:pPr>
          </w:p>
        </w:tc>
        <w:tc>
          <w:tcPr>
            <w:tcW w:w="2881" w:type="dxa"/>
          </w:tcPr>
          <w:p w14:paraId="6C837AF3">
            <w:pPr>
              <w:spacing w:line="360" w:lineRule="auto"/>
              <w:rPr>
                <w:rFonts w:ascii="宋体" w:hAnsi="宋体" w:eastAsia="宋体" w:cs="宋体"/>
                <w:b/>
                <w:kern w:val="0"/>
                <w:sz w:val="24"/>
                <w:highlight w:val="none"/>
              </w:rPr>
            </w:pPr>
          </w:p>
        </w:tc>
      </w:tr>
    </w:tbl>
    <w:p w14:paraId="6C6969C9">
      <w:pPr>
        <w:spacing w:line="360" w:lineRule="auto"/>
        <w:rPr>
          <w:rFonts w:ascii="宋体" w:hAnsi="宋体" w:eastAsia="宋体" w:cs="宋体"/>
          <w:kern w:val="0"/>
          <w:sz w:val="24"/>
          <w:highlight w:val="none"/>
        </w:rPr>
      </w:pPr>
    </w:p>
    <w:p w14:paraId="2AE10197">
      <w:pPr>
        <w:spacing w:line="360" w:lineRule="auto"/>
        <w:rPr>
          <w:rFonts w:ascii="宋体" w:hAnsi="宋体" w:eastAsia="宋体" w:cs="宋体"/>
          <w:kern w:val="0"/>
          <w:sz w:val="24"/>
          <w:highlight w:val="none"/>
        </w:rPr>
      </w:pPr>
    </w:p>
    <w:p w14:paraId="5FF94873">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14:paraId="4892CFAD">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14:paraId="7889BE1A">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14:paraId="12EC9A44">
      <w:pPr>
        <w:spacing w:line="360" w:lineRule="auto"/>
        <w:rPr>
          <w:rFonts w:ascii="宋体" w:hAnsi="宋体" w:eastAsia="宋体" w:cs="宋体"/>
          <w:b/>
          <w:bCs/>
          <w:sz w:val="24"/>
          <w:highlight w:val="none"/>
        </w:rPr>
      </w:pPr>
    </w:p>
    <w:p w14:paraId="6F934AF6">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14:paraId="3CA2163D">
      <w:pPr>
        <w:pStyle w:val="2"/>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16E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0863B8B5">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14:paraId="03E8B779">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w:t>
            </w:r>
            <w:r>
              <w:rPr>
                <w:rFonts w:hint="eastAsia" w:ascii="宋体" w:hAnsi="宋体" w:eastAsia="宋体" w:cs="宋体"/>
                <w:sz w:val="24"/>
                <w:highlight w:val="none"/>
                <w:lang w:val="en-US" w:eastAsia="zh-CN"/>
              </w:rPr>
              <w:t>管理关</w:t>
            </w:r>
            <w:r>
              <w:rPr>
                <w:rFonts w:hint="eastAsia" w:ascii="宋体" w:hAnsi="宋体" w:eastAsia="宋体" w:cs="宋体"/>
                <w:sz w:val="24"/>
                <w:highlight w:val="none"/>
              </w:rPr>
              <w:t>系的单位全称</w:t>
            </w:r>
          </w:p>
        </w:tc>
      </w:tr>
      <w:tr w14:paraId="5125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7F931A6">
            <w:pPr>
              <w:spacing w:line="360" w:lineRule="auto"/>
              <w:rPr>
                <w:rFonts w:ascii="宋体" w:hAnsi="宋体" w:eastAsia="宋体" w:cs="宋体"/>
                <w:b/>
                <w:kern w:val="0"/>
                <w:sz w:val="24"/>
                <w:highlight w:val="none"/>
              </w:rPr>
            </w:pPr>
          </w:p>
        </w:tc>
        <w:tc>
          <w:tcPr>
            <w:tcW w:w="5387" w:type="dxa"/>
            <w:vAlign w:val="center"/>
          </w:tcPr>
          <w:p w14:paraId="50A04C43">
            <w:pPr>
              <w:spacing w:line="360" w:lineRule="auto"/>
              <w:rPr>
                <w:rFonts w:ascii="宋体" w:hAnsi="宋体" w:eastAsia="宋体" w:cs="宋体"/>
                <w:b/>
                <w:kern w:val="0"/>
                <w:sz w:val="24"/>
                <w:highlight w:val="none"/>
              </w:rPr>
            </w:pPr>
          </w:p>
        </w:tc>
      </w:tr>
      <w:tr w14:paraId="3513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7B3A8BC7">
            <w:pPr>
              <w:spacing w:line="360" w:lineRule="auto"/>
              <w:rPr>
                <w:rFonts w:ascii="宋体" w:hAnsi="宋体" w:eastAsia="宋体" w:cs="宋体"/>
                <w:b/>
                <w:kern w:val="0"/>
                <w:sz w:val="24"/>
                <w:highlight w:val="none"/>
              </w:rPr>
            </w:pPr>
          </w:p>
        </w:tc>
        <w:tc>
          <w:tcPr>
            <w:tcW w:w="5387" w:type="dxa"/>
            <w:vAlign w:val="center"/>
          </w:tcPr>
          <w:p w14:paraId="707B2830">
            <w:pPr>
              <w:spacing w:line="360" w:lineRule="auto"/>
              <w:rPr>
                <w:rFonts w:ascii="宋体" w:hAnsi="宋体" w:eastAsia="宋体" w:cs="宋体"/>
                <w:b/>
                <w:kern w:val="0"/>
                <w:sz w:val="24"/>
                <w:highlight w:val="none"/>
              </w:rPr>
            </w:pPr>
          </w:p>
        </w:tc>
      </w:tr>
      <w:tr w14:paraId="1049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FD8A959">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14:paraId="234FACC6">
            <w:pPr>
              <w:spacing w:line="360" w:lineRule="auto"/>
              <w:rPr>
                <w:rFonts w:ascii="宋体" w:hAnsi="宋体" w:eastAsia="宋体" w:cs="宋体"/>
                <w:b/>
                <w:kern w:val="0"/>
                <w:sz w:val="24"/>
                <w:highlight w:val="none"/>
              </w:rPr>
            </w:pPr>
          </w:p>
        </w:tc>
      </w:tr>
    </w:tbl>
    <w:p w14:paraId="6EA259D5">
      <w:pPr>
        <w:spacing w:line="360" w:lineRule="auto"/>
        <w:rPr>
          <w:rFonts w:ascii="宋体" w:hAnsi="宋体" w:eastAsia="宋体" w:cs="宋体"/>
          <w:kern w:val="0"/>
          <w:sz w:val="24"/>
          <w:highlight w:val="none"/>
        </w:rPr>
      </w:pPr>
    </w:p>
    <w:p w14:paraId="3D1C197A">
      <w:pPr>
        <w:spacing w:line="360" w:lineRule="auto"/>
        <w:rPr>
          <w:rFonts w:ascii="宋体" w:hAnsi="宋体" w:eastAsia="宋体" w:cs="宋体"/>
          <w:kern w:val="0"/>
          <w:sz w:val="24"/>
          <w:highlight w:val="none"/>
        </w:rPr>
      </w:pPr>
    </w:p>
    <w:p w14:paraId="3C225A30">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14:paraId="3B3D2152">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14:paraId="502D4A9E">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14:paraId="5F6157EA">
      <w:pPr>
        <w:spacing w:line="360" w:lineRule="auto"/>
        <w:rPr>
          <w:rFonts w:ascii="宋体" w:hAnsi="宋体" w:eastAsia="宋体" w:cs="宋体"/>
          <w:b/>
          <w:kern w:val="0"/>
          <w:sz w:val="24"/>
          <w:highlight w:val="none"/>
        </w:rPr>
      </w:pPr>
    </w:p>
    <w:p w14:paraId="4C9A6603">
      <w:pPr>
        <w:spacing w:line="360" w:lineRule="auto"/>
        <w:rPr>
          <w:rFonts w:ascii="宋体" w:hAnsi="宋体" w:eastAsia="宋体" w:cs="宋体"/>
          <w:b/>
          <w:kern w:val="0"/>
          <w:sz w:val="24"/>
          <w:highlight w:val="none"/>
        </w:rPr>
      </w:pPr>
    </w:p>
    <w:p w14:paraId="1CF5780F">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14:paraId="5E85A49D">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14:paraId="14BC4FD3">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14:paraId="57C8768A">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63228627">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八</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供应商服务质量保证承诺函</w:t>
      </w:r>
    </w:p>
    <w:p w14:paraId="0A380468">
      <w:pPr>
        <w:snapToGrid w:val="0"/>
        <w:spacing w:line="360" w:lineRule="auto"/>
        <w:rPr>
          <w:rFonts w:ascii="宋体" w:hAnsi="宋体" w:eastAsia="宋体" w:cs="宋体"/>
          <w:sz w:val="24"/>
          <w:highlight w:val="none"/>
        </w:rPr>
      </w:pPr>
    </w:p>
    <w:p w14:paraId="312276D3">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14:paraId="5D7DC750">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气相色谱仪采购项目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活动，并作如下承诺：</w:t>
      </w:r>
    </w:p>
    <w:p w14:paraId="171EF0E9">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14:paraId="11949AF1">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14:paraId="4F97E122">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14:paraId="2D99E080">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2D003B19">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14:paraId="13C6696A">
      <w:pPr>
        <w:snapToGrid w:val="0"/>
        <w:spacing w:line="360" w:lineRule="auto"/>
        <w:rPr>
          <w:rFonts w:ascii="宋体" w:hAnsi="宋体" w:eastAsia="宋体" w:cs="宋体"/>
          <w:sz w:val="24"/>
          <w:highlight w:val="none"/>
        </w:rPr>
      </w:pPr>
    </w:p>
    <w:p w14:paraId="6884F762">
      <w:pPr>
        <w:snapToGrid w:val="0"/>
        <w:spacing w:line="360" w:lineRule="auto"/>
        <w:rPr>
          <w:rFonts w:ascii="宋体" w:hAnsi="宋体" w:eastAsia="宋体" w:cs="宋体"/>
          <w:sz w:val="24"/>
          <w:highlight w:val="none"/>
        </w:rPr>
      </w:pPr>
    </w:p>
    <w:p w14:paraId="04414DB1">
      <w:pPr>
        <w:snapToGrid w:val="0"/>
        <w:spacing w:line="360" w:lineRule="auto"/>
        <w:rPr>
          <w:rFonts w:ascii="宋体" w:hAnsi="宋体" w:eastAsia="宋体" w:cs="宋体"/>
          <w:sz w:val="24"/>
          <w:highlight w:val="none"/>
        </w:rPr>
      </w:pPr>
    </w:p>
    <w:p w14:paraId="684DCC5E">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14:paraId="503ACE53">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14:paraId="4735CB6F">
      <w:pPr>
        <w:spacing w:line="360" w:lineRule="auto"/>
        <w:jc w:val="center"/>
        <w:outlineLvl w:val="0"/>
        <w:rPr>
          <w:rFonts w:cs="仿宋" w:asciiTheme="minorEastAsia" w:hAnsiTheme="minorEastAsia"/>
          <w:b/>
          <w:kern w:val="0"/>
          <w:sz w:val="36"/>
          <w:szCs w:val="36"/>
          <w:highlight w:val="none"/>
        </w:rPr>
      </w:pPr>
    </w:p>
    <w:p w14:paraId="69E42F75">
      <w:pPr>
        <w:spacing w:line="360" w:lineRule="auto"/>
        <w:jc w:val="center"/>
        <w:outlineLvl w:val="0"/>
        <w:rPr>
          <w:rFonts w:cs="仿宋" w:asciiTheme="minorEastAsia" w:hAnsiTheme="minorEastAsia"/>
          <w:b/>
          <w:kern w:val="0"/>
          <w:sz w:val="36"/>
          <w:szCs w:val="36"/>
          <w:highlight w:val="none"/>
        </w:rPr>
      </w:pPr>
    </w:p>
    <w:p w14:paraId="14A38082">
      <w:pPr>
        <w:spacing w:line="360" w:lineRule="auto"/>
        <w:jc w:val="center"/>
        <w:outlineLvl w:val="0"/>
        <w:rPr>
          <w:rFonts w:cs="仿宋" w:asciiTheme="minorEastAsia" w:hAnsiTheme="minorEastAsia"/>
          <w:b/>
          <w:kern w:val="0"/>
          <w:sz w:val="36"/>
          <w:szCs w:val="36"/>
          <w:highlight w:val="none"/>
        </w:rPr>
      </w:pPr>
    </w:p>
    <w:p w14:paraId="421DE530">
      <w:pPr>
        <w:spacing w:line="360" w:lineRule="auto"/>
        <w:jc w:val="center"/>
        <w:outlineLvl w:val="0"/>
        <w:rPr>
          <w:rFonts w:cs="仿宋" w:asciiTheme="minorEastAsia" w:hAnsiTheme="minorEastAsia"/>
          <w:b/>
          <w:kern w:val="0"/>
          <w:sz w:val="36"/>
          <w:szCs w:val="36"/>
          <w:highlight w:val="none"/>
        </w:rPr>
      </w:pPr>
    </w:p>
    <w:p w14:paraId="53DFEFE3">
      <w:pPr>
        <w:spacing w:line="360" w:lineRule="auto"/>
        <w:jc w:val="both"/>
        <w:outlineLvl w:val="0"/>
        <w:rPr>
          <w:rFonts w:cs="仿宋" w:asciiTheme="minorEastAsia" w:hAnsiTheme="minorEastAsia"/>
          <w:b/>
          <w:kern w:val="0"/>
          <w:sz w:val="36"/>
          <w:szCs w:val="36"/>
          <w:highlight w:val="none"/>
        </w:rPr>
      </w:pPr>
    </w:p>
    <w:p w14:paraId="2C53F16C">
      <w:pPr>
        <w:pStyle w:val="2"/>
        <w:rPr>
          <w:highlight w:val="none"/>
        </w:rPr>
      </w:pPr>
    </w:p>
    <w:p w14:paraId="22896858">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14:paraId="193CCA92">
      <w:pPr>
        <w:pStyle w:val="5"/>
        <w:jc w:val="center"/>
        <w:rPr>
          <w:sz w:val="32"/>
          <w:szCs w:val="32"/>
          <w:highlight w:val="none"/>
        </w:rPr>
      </w:pPr>
      <w:r>
        <w:rPr>
          <w:rFonts w:hint="eastAsia"/>
          <w:sz w:val="32"/>
          <w:szCs w:val="32"/>
          <w:highlight w:val="none"/>
        </w:rPr>
        <w:t>一 、 报价函</w:t>
      </w:r>
    </w:p>
    <w:p w14:paraId="53078E9C">
      <w:pPr>
        <w:pStyle w:val="7"/>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14:paraId="23CF7F42">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气相色谱仪采购项目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14:paraId="3E2061E1">
      <w:pPr>
        <w:pStyle w:val="28"/>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14:paraId="12F2E9D4">
      <w:pPr>
        <w:pStyle w:val="28"/>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14:paraId="0CF51F6F">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14:paraId="19573BB9">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14:paraId="64F86CFA">
      <w:pPr>
        <w:pStyle w:val="7"/>
        <w:ind w:firstLine="480" w:firstLineChars="200"/>
        <w:jc w:val="left"/>
        <w:rPr>
          <w:rFonts w:hAnsi="宋体" w:cs="宋体"/>
          <w:highlight w:val="none"/>
        </w:rPr>
      </w:pPr>
    </w:p>
    <w:p w14:paraId="34DBEC6C">
      <w:pPr>
        <w:pStyle w:val="7"/>
        <w:ind w:firstLine="480" w:firstLineChars="200"/>
        <w:jc w:val="left"/>
        <w:rPr>
          <w:rFonts w:hAnsi="宋体" w:cs="宋体"/>
          <w:highlight w:val="none"/>
        </w:rPr>
      </w:pPr>
    </w:p>
    <w:p w14:paraId="654CE338">
      <w:pPr>
        <w:pStyle w:val="7"/>
        <w:jc w:val="left"/>
        <w:rPr>
          <w:rFonts w:hAnsi="宋体" w:cs="宋体"/>
          <w:highlight w:val="none"/>
        </w:rPr>
      </w:pPr>
      <w:r>
        <w:rPr>
          <w:rFonts w:hint="eastAsia" w:hAnsi="宋体" w:cs="宋体"/>
          <w:highlight w:val="none"/>
        </w:rPr>
        <w:t>供应商名称：（盖单位公章）</w:t>
      </w:r>
    </w:p>
    <w:p w14:paraId="2F9A49C7">
      <w:pPr>
        <w:pStyle w:val="7"/>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14:paraId="38D592C7">
      <w:pPr>
        <w:pStyle w:val="7"/>
        <w:tabs>
          <w:tab w:val="left" w:pos="4101"/>
        </w:tabs>
        <w:jc w:val="left"/>
        <w:rPr>
          <w:rFonts w:hAnsi="宋体" w:cs="宋体"/>
          <w:highlight w:val="none"/>
        </w:rPr>
      </w:pPr>
      <w:r>
        <w:rPr>
          <w:rFonts w:hint="eastAsia" w:hAnsi="宋体" w:cs="宋体"/>
          <w:highlight w:val="none"/>
        </w:rPr>
        <w:t>地址：</w:t>
      </w:r>
    </w:p>
    <w:p w14:paraId="70D3FFF4">
      <w:pPr>
        <w:pStyle w:val="7"/>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14:paraId="2CE81C1E">
      <w:pPr>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日 期 ： 年 月 日</w:t>
      </w:r>
    </w:p>
    <w:p w14:paraId="45771141">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14:paraId="7157797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39D719DD">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气相色谱仪采购项目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14:paraId="0B3BF398">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5"/>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909"/>
        <w:gridCol w:w="1164"/>
        <w:gridCol w:w="4956"/>
        <w:gridCol w:w="696"/>
        <w:gridCol w:w="876"/>
        <w:gridCol w:w="1224"/>
        <w:gridCol w:w="1404"/>
        <w:gridCol w:w="1962"/>
      </w:tblGrid>
      <w:tr w14:paraId="73CE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78" w:type="dxa"/>
            <w:vAlign w:val="center"/>
          </w:tcPr>
          <w:p w14:paraId="255D6455">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909" w:type="dxa"/>
            <w:vAlign w:val="center"/>
          </w:tcPr>
          <w:p w14:paraId="670141AD">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名称</w:t>
            </w:r>
          </w:p>
        </w:tc>
        <w:tc>
          <w:tcPr>
            <w:tcW w:w="1164" w:type="dxa"/>
            <w:vAlign w:val="center"/>
          </w:tcPr>
          <w:p w14:paraId="7E108184">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品牌</w:t>
            </w:r>
          </w:p>
        </w:tc>
        <w:tc>
          <w:tcPr>
            <w:tcW w:w="4956" w:type="dxa"/>
            <w:vAlign w:val="center"/>
          </w:tcPr>
          <w:p w14:paraId="1D324D4C">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规格型号</w:t>
            </w:r>
          </w:p>
        </w:tc>
        <w:tc>
          <w:tcPr>
            <w:tcW w:w="696" w:type="dxa"/>
            <w:vAlign w:val="center"/>
          </w:tcPr>
          <w:p w14:paraId="009536A9">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数量</w:t>
            </w:r>
          </w:p>
        </w:tc>
        <w:tc>
          <w:tcPr>
            <w:tcW w:w="876" w:type="dxa"/>
            <w:vAlign w:val="center"/>
          </w:tcPr>
          <w:p w14:paraId="36C9328B">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单位</w:t>
            </w:r>
          </w:p>
        </w:tc>
        <w:tc>
          <w:tcPr>
            <w:tcW w:w="1224" w:type="dxa"/>
            <w:vAlign w:val="center"/>
          </w:tcPr>
          <w:p w14:paraId="6EF1DEB4">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单价</w:t>
            </w:r>
          </w:p>
        </w:tc>
        <w:tc>
          <w:tcPr>
            <w:tcW w:w="1404" w:type="dxa"/>
            <w:vAlign w:val="center"/>
          </w:tcPr>
          <w:p w14:paraId="75F06AB7">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总价</w:t>
            </w:r>
          </w:p>
        </w:tc>
        <w:tc>
          <w:tcPr>
            <w:tcW w:w="1962" w:type="dxa"/>
            <w:vAlign w:val="center"/>
          </w:tcPr>
          <w:p w14:paraId="3B6D96E6">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备注</w:t>
            </w:r>
          </w:p>
        </w:tc>
      </w:tr>
      <w:tr w14:paraId="4D12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8" w:type="dxa"/>
            <w:vAlign w:val="center"/>
          </w:tcPr>
          <w:p w14:paraId="1304BA8E">
            <w:pPr>
              <w:keepNext w:val="0"/>
              <w:keepLines w:val="0"/>
              <w:widowControl/>
              <w:suppressLineNumbers w:val="0"/>
              <w:jc w:val="center"/>
              <w:textAlignment w:val="center"/>
              <w:rPr>
                <w:rFonts w:hint="eastAsia" w:ascii="宋体" w:hAnsi="宋体" w:eastAsia="宋体" w:cs="宋体"/>
                <w:bCs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09" w:type="dxa"/>
            <w:vAlign w:val="center"/>
          </w:tcPr>
          <w:p w14:paraId="3B481BB6">
            <w:pPr>
              <w:adjustRightInd w:val="0"/>
              <w:snapToGrid w:val="0"/>
              <w:spacing w:line="400" w:lineRule="exact"/>
              <w:jc w:val="center"/>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eastAsia="zh-CN"/>
              </w:rPr>
              <w:t>气相色谱仪</w:t>
            </w:r>
          </w:p>
        </w:tc>
        <w:tc>
          <w:tcPr>
            <w:tcW w:w="1164" w:type="dxa"/>
            <w:vAlign w:val="center"/>
          </w:tcPr>
          <w:p w14:paraId="61E4BB68">
            <w:pPr>
              <w:adjustRightInd w:val="0"/>
              <w:snapToGrid w:val="0"/>
              <w:spacing w:line="400" w:lineRule="exact"/>
              <w:jc w:val="center"/>
              <w:rPr>
                <w:rFonts w:hint="eastAsia" w:ascii="宋体" w:hAnsi="宋体" w:eastAsia="宋体" w:cs="宋体"/>
                <w:sz w:val="18"/>
                <w:szCs w:val="18"/>
                <w:highlight w:val="none"/>
                <w:lang w:val="en-US" w:eastAsia="zh-CN"/>
              </w:rPr>
            </w:pPr>
          </w:p>
        </w:tc>
        <w:tc>
          <w:tcPr>
            <w:tcW w:w="4956" w:type="dxa"/>
            <w:vAlign w:val="center"/>
          </w:tcPr>
          <w:p w14:paraId="6B52B918">
            <w:pPr>
              <w:adjustRightInd w:val="0"/>
              <w:snapToGrid w:val="0"/>
              <w:spacing w:line="400" w:lineRule="exact"/>
              <w:jc w:val="center"/>
              <w:rPr>
                <w:rFonts w:hint="eastAsia" w:ascii="宋体" w:hAnsi="宋体" w:eastAsia="宋体" w:cs="宋体"/>
                <w:sz w:val="18"/>
                <w:szCs w:val="18"/>
                <w:highlight w:val="none"/>
                <w:lang w:eastAsia="zh-CN"/>
              </w:rPr>
            </w:pPr>
            <w:r>
              <w:rPr>
                <w:rFonts w:hint="eastAsia" w:ascii="宋体" w:hAnsi="宋体" w:eastAsia="宋体" w:cs="宋体"/>
                <w:i w:val="0"/>
                <w:iCs w:val="0"/>
                <w:color w:val="000000"/>
                <w:kern w:val="0"/>
                <w:sz w:val="16"/>
                <w:szCs w:val="16"/>
                <w:highlight w:val="none"/>
                <w:u w:val="none"/>
                <w:lang w:val="en-US" w:eastAsia="zh-CN" w:bidi="ar"/>
              </w:rPr>
              <w:t>主要设备包括分析仪主机1台、吹扫捕集装置 1套、恒温气相色谱及热裂解系统1套、原子荧光检测器1套、蒸馏冷凝仪 1台（含蒸馏模块和冷凝模块）、电脑主机及21寸显示器1台等，提供标液，衍生化试剂使用液、移液枪、样品管等各1套,数据处理软件1份,使用手册及说明书 1份，配套2个零顶空提取器500-600ml、2个2L提取瓶具旋盖和内盖广口瓶、1个大于1L的真空过滤器或正压过滤器、1个玻璃或不锈钢或PTFE制作的500ml注射器、1个浸提剂输送系统（蠕动泵）、1个输气系统等设备。</w:t>
            </w:r>
          </w:p>
        </w:tc>
        <w:tc>
          <w:tcPr>
            <w:tcW w:w="696" w:type="dxa"/>
            <w:vAlign w:val="center"/>
          </w:tcPr>
          <w:p w14:paraId="01320F1F">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76" w:type="dxa"/>
            <w:vAlign w:val="center"/>
          </w:tcPr>
          <w:p w14:paraId="0FC38BA8">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套</w:t>
            </w:r>
          </w:p>
        </w:tc>
        <w:tc>
          <w:tcPr>
            <w:tcW w:w="1224" w:type="dxa"/>
            <w:vAlign w:val="center"/>
          </w:tcPr>
          <w:p w14:paraId="760965D8">
            <w:pPr>
              <w:spacing w:line="360" w:lineRule="auto"/>
              <w:jc w:val="center"/>
              <w:rPr>
                <w:rFonts w:hint="eastAsia" w:ascii="宋体" w:hAnsi="宋体" w:eastAsia="宋体" w:cs="宋体"/>
                <w:b/>
                <w:sz w:val="18"/>
                <w:szCs w:val="18"/>
                <w:highlight w:val="none"/>
              </w:rPr>
            </w:pPr>
          </w:p>
        </w:tc>
        <w:tc>
          <w:tcPr>
            <w:tcW w:w="1404" w:type="dxa"/>
            <w:vAlign w:val="center"/>
          </w:tcPr>
          <w:p w14:paraId="4238D260">
            <w:pPr>
              <w:spacing w:line="360" w:lineRule="auto"/>
              <w:jc w:val="center"/>
              <w:rPr>
                <w:rFonts w:hint="eastAsia" w:ascii="宋体" w:hAnsi="宋体" w:eastAsia="宋体" w:cs="宋体"/>
                <w:b/>
                <w:sz w:val="18"/>
                <w:szCs w:val="18"/>
                <w:highlight w:val="none"/>
              </w:rPr>
            </w:pPr>
          </w:p>
        </w:tc>
        <w:tc>
          <w:tcPr>
            <w:tcW w:w="1962" w:type="dxa"/>
            <w:vAlign w:val="center"/>
          </w:tcPr>
          <w:p w14:paraId="69B93E52">
            <w:pPr>
              <w:adjustRightInd w:val="0"/>
              <w:snapToGrid w:val="0"/>
              <w:spacing w:line="400" w:lineRule="exact"/>
              <w:jc w:val="center"/>
              <w:rPr>
                <w:rFonts w:hint="default"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具体详见询价文件第三部分采购需求</w:t>
            </w:r>
          </w:p>
        </w:tc>
      </w:tr>
      <w:tr w14:paraId="7578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1" w:type="dxa"/>
            <w:gridSpan w:val="3"/>
            <w:vAlign w:val="center"/>
          </w:tcPr>
          <w:p w14:paraId="6283EF35">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响应报价合计（小写）</w:t>
            </w:r>
          </w:p>
        </w:tc>
        <w:tc>
          <w:tcPr>
            <w:tcW w:w="11118" w:type="dxa"/>
            <w:gridSpan w:val="6"/>
            <w:vAlign w:val="center"/>
          </w:tcPr>
          <w:p w14:paraId="32D8C25B">
            <w:pPr>
              <w:spacing w:line="360" w:lineRule="auto"/>
              <w:jc w:val="center"/>
              <w:rPr>
                <w:rFonts w:hint="eastAsia" w:ascii="宋体" w:hAnsi="宋体" w:eastAsia="宋体" w:cs="宋体"/>
                <w:sz w:val="18"/>
                <w:szCs w:val="18"/>
                <w:highlight w:val="none"/>
              </w:rPr>
            </w:pPr>
          </w:p>
        </w:tc>
      </w:tr>
      <w:tr w14:paraId="2EB6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1" w:type="dxa"/>
            <w:gridSpan w:val="3"/>
            <w:vAlign w:val="center"/>
          </w:tcPr>
          <w:p w14:paraId="36E61D45">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响应报价合计（大写）</w:t>
            </w:r>
          </w:p>
        </w:tc>
        <w:tc>
          <w:tcPr>
            <w:tcW w:w="11118" w:type="dxa"/>
            <w:gridSpan w:val="6"/>
            <w:vAlign w:val="center"/>
          </w:tcPr>
          <w:p w14:paraId="25D9288B">
            <w:pPr>
              <w:spacing w:line="360" w:lineRule="auto"/>
              <w:jc w:val="center"/>
              <w:rPr>
                <w:rFonts w:hint="eastAsia" w:ascii="宋体" w:hAnsi="宋体" w:eastAsia="宋体" w:cs="宋体"/>
                <w:sz w:val="18"/>
                <w:szCs w:val="18"/>
                <w:highlight w:val="none"/>
              </w:rPr>
            </w:pPr>
          </w:p>
        </w:tc>
      </w:tr>
      <w:tr w14:paraId="1848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1" w:type="dxa"/>
            <w:gridSpan w:val="3"/>
            <w:vAlign w:val="center"/>
          </w:tcPr>
          <w:p w14:paraId="23DDDFA5">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税率</w:t>
            </w:r>
          </w:p>
        </w:tc>
        <w:tc>
          <w:tcPr>
            <w:tcW w:w="11118" w:type="dxa"/>
            <w:gridSpan w:val="6"/>
            <w:vAlign w:val="center"/>
          </w:tcPr>
          <w:p w14:paraId="500E1B38">
            <w:pPr>
              <w:spacing w:line="360" w:lineRule="auto"/>
              <w:ind w:firstLine="1980" w:firstLineChars="1100"/>
              <w:jc w:val="both"/>
              <w:rPr>
                <w:rFonts w:hint="eastAsia" w:ascii="宋体" w:hAnsi="宋体" w:eastAsia="宋体" w:cs="宋体"/>
                <w:sz w:val="18"/>
                <w:szCs w:val="18"/>
                <w:highlight w:val="none"/>
              </w:rPr>
            </w:pP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%的增值税专用发票。</w:t>
            </w:r>
          </w:p>
        </w:tc>
      </w:tr>
    </w:tbl>
    <w:p w14:paraId="76F1CF88">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14:paraId="51614A68">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14:paraId="38A08A52">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14:paraId="36A19711">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14:paraId="7AC7A394">
      <w:pPr>
        <w:pStyle w:val="7"/>
        <w:rPr>
          <w:highlight w:val="none"/>
        </w:rPr>
      </w:pPr>
    </w:p>
    <w:p w14:paraId="452A1F4D">
      <w:pPr>
        <w:pStyle w:val="8"/>
        <w:rPr>
          <w:highlight w:val="none"/>
        </w:rPr>
      </w:pPr>
    </w:p>
    <w:p w14:paraId="5D20D52A">
      <w:pPr>
        <w:rPr>
          <w:highlight w:val="none"/>
        </w:rPr>
      </w:pPr>
    </w:p>
    <w:p w14:paraId="774745D2">
      <w:pPr>
        <w:pStyle w:val="7"/>
        <w:rPr>
          <w:highlight w:val="none"/>
        </w:rPr>
      </w:pPr>
    </w:p>
    <w:p w14:paraId="06B33BAA">
      <w:pPr>
        <w:pStyle w:val="8"/>
        <w:rPr>
          <w:highlight w:val="none"/>
        </w:rPr>
      </w:pPr>
    </w:p>
    <w:p w14:paraId="4B01DB1A">
      <w:pPr>
        <w:rPr>
          <w:highlight w:val="none"/>
        </w:rPr>
      </w:pPr>
    </w:p>
    <w:p w14:paraId="1DBC1347">
      <w:pPr>
        <w:pStyle w:val="7"/>
        <w:rPr>
          <w:highlight w:val="none"/>
        </w:rPr>
      </w:pPr>
    </w:p>
    <w:p w14:paraId="2D201BBB">
      <w:pPr>
        <w:pStyle w:val="8"/>
        <w:rPr>
          <w:highlight w:val="none"/>
        </w:rPr>
      </w:pPr>
    </w:p>
    <w:p w14:paraId="09705587">
      <w:pPr>
        <w:rPr>
          <w:highlight w:val="none"/>
        </w:rPr>
      </w:pPr>
    </w:p>
    <w:p w14:paraId="6A4F38C7">
      <w:pPr>
        <w:rPr>
          <w:highlight w:val="none"/>
        </w:rPr>
        <w:sectPr>
          <w:pgSz w:w="16838" w:h="11906" w:orient="landscape"/>
          <w:pgMar w:top="1803" w:right="1440" w:bottom="1803" w:left="1440" w:header="851" w:footer="992" w:gutter="0"/>
          <w:cols w:space="0" w:num="1"/>
          <w:docGrid w:type="lines" w:linePitch="319" w:charSpace="0"/>
        </w:sectPr>
      </w:pPr>
    </w:p>
    <w:p w14:paraId="76E08221">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14:paraId="56F49A0F">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14:paraId="17C79EB0">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0246C40E">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14:paraId="50545A20">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7D2BA991">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4C0DA05F">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75EFC86A">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35818275">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64A85207">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70991E3A">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5A919D2C">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2F37DF6E">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0BD0DF75">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66EE9757">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14:paraId="4D6AF887">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3BC6BA09">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57A3902D">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0CA4988F">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52F45A9B">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2BE95812">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61BACEB9">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4DD0EA6F">
      <w:pPr>
        <w:snapToGrid w:val="0"/>
        <w:spacing w:line="360" w:lineRule="auto"/>
        <w:rPr>
          <w:rFonts w:ascii="宋体" w:hAnsi="宋体" w:cs="宋体"/>
          <w:sz w:val="24"/>
          <w:highlight w:val="none"/>
        </w:rPr>
      </w:pPr>
      <w:r>
        <w:rPr>
          <w:rFonts w:hint="eastAsia" w:ascii="宋体" w:hAnsi="宋体" w:cs="宋体"/>
          <w:sz w:val="24"/>
          <w:highlight w:val="none"/>
        </w:rPr>
        <w:t>……</w:t>
      </w:r>
    </w:p>
    <w:p w14:paraId="7B6DE5B9">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13CBCD00">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49B76C2A">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6319F95D">
      <w:pPr>
        <w:spacing w:line="360" w:lineRule="auto"/>
        <w:rPr>
          <w:rFonts w:ascii="宋体" w:hAnsi="宋体" w:cs="宋体"/>
          <w:sz w:val="24"/>
          <w:highlight w:val="none"/>
        </w:rPr>
      </w:pPr>
      <w:r>
        <w:rPr>
          <w:rFonts w:hint="eastAsia" w:ascii="宋体" w:hAnsi="宋体" w:cs="宋体"/>
          <w:sz w:val="24"/>
          <w:highlight w:val="none"/>
        </w:rPr>
        <w:t xml:space="preserve">日期：    </w:t>
      </w:r>
    </w:p>
    <w:p w14:paraId="1E60DCD9">
      <w:pPr>
        <w:spacing w:line="360" w:lineRule="auto"/>
        <w:jc w:val="center"/>
        <w:rPr>
          <w:rFonts w:ascii="宋体" w:hAnsi="宋体" w:cs="宋体"/>
          <w:b/>
          <w:bCs/>
          <w:sz w:val="24"/>
          <w:highlight w:val="none"/>
        </w:rPr>
      </w:pPr>
    </w:p>
    <w:p w14:paraId="38BE648A">
      <w:pPr>
        <w:spacing w:line="360" w:lineRule="auto"/>
        <w:rPr>
          <w:rFonts w:ascii="宋体" w:hAnsi="宋体" w:cs="宋体"/>
          <w:b/>
          <w:sz w:val="24"/>
          <w:highlight w:val="none"/>
        </w:rPr>
        <w:sectPr>
          <w:footerReference r:id="rId18" w:type="default"/>
          <w:pgSz w:w="11906" w:h="16838"/>
          <w:pgMar w:top="1440" w:right="1800" w:bottom="1440" w:left="1800" w:header="930" w:footer="992" w:gutter="0"/>
          <w:cols w:space="425" w:num="1"/>
          <w:docGrid w:type="lines" w:linePitch="312" w:charSpace="0"/>
        </w:sectPr>
      </w:pPr>
    </w:p>
    <w:p w14:paraId="08707D4C">
      <w:pPr>
        <w:pStyle w:val="2"/>
        <w:rPr>
          <w:highlight w:val="none"/>
        </w:rPr>
      </w:pPr>
    </w:p>
    <w:p w14:paraId="747AB402">
      <w:pPr>
        <w:spacing w:line="360" w:lineRule="auto"/>
        <w:rPr>
          <w:rFonts w:ascii="宋体" w:hAnsi="宋体" w:cs="宋体"/>
          <w:b/>
          <w:sz w:val="24"/>
          <w:highlight w:val="none"/>
        </w:rPr>
      </w:pPr>
      <w:r>
        <w:rPr>
          <w:rFonts w:hint="eastAsia" w:ascii="宋体" w:hAnsi="宋体" w:cs="宋体"/>
          <w:b/>
          <w:sz w:val="24"/>
          <w:highlight w:val="none"/>
        </w:rPr>
        <w:t>质疑函制作说明：</w:t>
      </w:r>
    </w:p>
    <w:p w14:paraId="762F9494">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7631122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1DAFBC8E">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72DC470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0246BDAE">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2FF87C90">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14:paraId="2599868F">
      <w:pPr>
        <w:widowControl/>
        <w:spacing w:line="360" w:lineRule="auto"/>
        <w:ind w:firstLine="600" w:firstLineChars="200"/>
        <w:jc w:val="left"/>
        <w:rPr>
          <w:rFonts w:ascii="宋体" w:hAnsi="宋体" w:cs="宋体"/>
          <w:sz w:val="30"/>
          <w:szCs w:val="30"/>
          <w:highlight w:val="none"/>
        </w:rPr>
      </w:pPr>
    </w:p>
    <w:p w14:paraId="6A1BE1F1">
      <w:pPr>
        <w:spacing w:line="360" w:lineRule="auto"/>
        <w:jc w:val="center"/>
        <w:rPr>
          <w:rFonts w:ascii="宋体" w:hAnsi="宋体" w:cs="宋体"/>
          <w:b/>
          <w:spacing w:val="6"/>
          <w:sz w:val="32"/>
          <w:szCs w:val="32"/>
          <w:highlight w:val="none"/>
        </w:rPr>
      </w:pPr>
    </w:p>
    <w:p w14:paraId="52017028">
      <w:pPr>
        <w:spacing w:line="360" w:lineRule="auto"/>
        <w:jc w:val="center"/>
        <w:rPr>
          <w:rFonts w:ascii="宋体" w:hAnsi="宋体" w:cs="宋体"/>
          <w:b/>
          <w:spacing w:val="6"/>
          <w:sz w:val="32"/>
          <w:szCs w:val="32"/>
          <w:highlight w:val="none"/>
        </w:rPr>
      </w:pPr>
    </w:p>
    <w:p w14:paraId="15CDA875">
      <w:pPr>
        <w:spacing w:line="360" w:lineRule="auto"/>
        <w:jc w:val="center"/>
        <w:rPr>
          <w:rFonts w:ascii="宋体" w:hAnsi="宋体" w:cs="宋体"/>
          <w:b/>
          <w:spacing w:val="6"/>
          <w:sz w:val="32"/>
          <w:szCs w:val="32"/>
          <w:highlight w:val="none"/>
        </w:rPr>
      </w:pPr>
    </w:p>
    <w:p w14:paraId="7BB4058F">
      <w:pPr>
        <w:spacing w:line="360" w:lineRule="auto"/>
        <w:jc w:val="center"/>
        <w:rPr>
          <w:rFonts w:ascii="宋体" w:hAnsi="宋体" w:cs="宋体"/>
          <w:b/>
          <w:spacing w:val="6"/>
          <w:sz w:val="32"/>
          <w:szCs w:val="32"/>
          <w:highlight w:val="none"/>
        </w:rPr>
      </w:pPr>
    </w:p>
    <w:p w14:paraId="553C3998">
      <w:pPr>
        <w:spacing w:line="360" w:lineRule="auto"/>
        <w:jc w:val="center"/>
        <w:rPr>
          <w:rFonts w:ascii="宋体" w:hAnsi="宋体" w:cs="宋体"/>
          <w:b/>
          <w:spacing w:val="6"/>
          <w:sz w:val="32"/>
          <w:szCs w:val="32"/>
          <w:highlight w:val="none"/>
        </w:rPr>
      </w:pPr>
    </w:p>
    <w:p w14:paraId="7DDFFE8D">
      <w:pPr>
        <w:spacing w:line="360" w:lineRule="auto"/>
        <w:jc w:val="center"/>
        <w:rPr>
          <w:rFonts w:ascii="宋体" w:hAnsi="宋体" w:cs="宋体"/>
          <w:b/>
          <w:spacing w:val="6"/>
          <w:sz w:val="32"/>
          <w:szCs w:val="32"/>
          <w:highlight w:val="none"/>
        </w:rPr>
      </w:pPr>
    </w:p>
    <w:p w14:paraId="3435E59A">
      <w:pPr>
        <w:spacing w:line="360" w:lineRule="auto"/>
        <w:jc w:val="center"/>
        <w:rPr>
          <w:rFonts w:ascii="宋体" w:hAnsi="宋体" w:cs="宋体"/>
          <w:b/>
          <w:spacing w:val="6"/>
          <w:sz w:val="32"/>
          <w:szCs w:val="32"/>
          <w:highlight w:val="none"/>
        </w:rPr>
      </w:pPr>
    </w:p>
    <w:p w14:paraId="557E615A">
      <w:pPr>
        <w:spacing w:line="360" w:lineRule="auto"/>
        <w:jc w:val="center"/>
        <w:rPr>
          <w:rFonts w:ascii="宋体" w:hAnsi="宋体" w:cs="宋体"/>
          <w:b/>
          <w:spacing w:val="6"/>
          <w:sz w:val="32"/>
          <w:szCs w:val="32"/>
          <w:highlight w:val="none"/>
        </w:rPr>
      </w:pPr>
    </w:p>
    <w:p w14:paraId="010DC93E">
      <w:pPr>
        <w:spacing w:line="360" w:lineRule="auto"/>
        <w:jc w:val="center"/>
        <w:rPr>
          <w:rFonts w:ascii="宋体" w:hAnsi="宋体" w:cs="宋体"/>
          <w:b/>
          <w:spacing w:val="6"/>
          <w:sz w:val="32"/>
          <w:szCs w:val="32"/>
          <w:highlight w:val="none"/>
        </w:rPr>
      </w:pPr>
    </w:p>
    <w:p w14:paraId="2C83AE84">
      <w:pPr>
        <w:spacing w:line="360" w:lineRule="auto"/>
        <w:jc w:val="center"/>
        <w:rPr>
          <w:rFonts w:ascii="宋体" w:hAnsi="宋体" w:cs="宋体"/>
          <w:b/>
          <w:spacing w:val="6"/>
          <w:sz w:val="32"/>
          <w:szCs w:val="32"/>
          <w:highlight w:val="none"/>
        </w:rPr>
      </w:pPr>
    </w:p>
    <w:p w14:paraId="6C31AE21">
      <w:pPr>
        <w:spacing w:line="360" w:lineRule="auto"/>
        <w:jc w:val="center"/>
        <w:rPr>
          <w:rFonts w:ascii="宋体" w:hAnsi="宋体" w:cs="宋体"/>
          <w:b/>
          <w:spacing w:val="6"/>
          <w:sz w:val="32"/>
          <w:szCs w:val="32"/>
          <w:highlight w:val="none"/>
        </w:rPr>
      </w:pPr>
    </w:p>
    <w:p w14:paraId="6E3A79AB">
      <w:pPr>
        <w:spacing w:line="360" w:lineRule="auto"/>
        <w:jc w:val="center"/>
        <w:rPr>
          <w:rFonts w:ascii="宋体" w:hAnsi="宋体" w:cs="宋体"/>
          <w:b/>
          <w:spacing w:val="6"/>
          <w:sz w:val="32"/>
          <w:szCs w:val="32"/>
          <w:highlight w:val="none"/>
        </w:rPr>
      </w:pPr>
    </w:p>
    <w:p w14:paraId="2EB15EF7">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14:paraId="71C3CEA3">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14:paraId="08FD4C24">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14:paraId="70B91544">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14:paraId="61BE9891">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气相色谱仪采购项目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14:paraId="646A12EF">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14:paraId="1783040E">
      <w:pPr>
        <w:spacing w:line="360" w:lineRule="auto"/>
        <w:ind w:firstLine="494"/>
        <w:rPr>
          <w:rFonts w:cs="仿宋" w:asciiTheme="minorEastAsia" w:hAnsiTheme="minorEastAsia"/>
          <w:sz w:val="24"/>
          <w:highlight w:val="none"/>
        </w:rPr>
      </w:pPr>
    </w:p>
    <w:p w14:paraId="4E3A7414">
      <w:pPr>
        <w:spacing w:line="360" w:lineRule="auto"/>
        <w:ind w:firstLine="494"/>
        <w:rPr>
          <w:rFonts w:cs="仿宋" w:asciiTheme="minorEastAsia" w:hAnsiTheme="minorEastAsia"/>
          <w:sz w:val="24"/>
          <w:highlight w:val="none"/>
        </w:rPr>
      </w:pPr>
    </w:p>
    <w:p w14:paraId="0AC74214">
      <w:pPr>
        <w:spacing w:line="360" w:lineRule="auto"/>
        <w:ind w:firstLine="494"/>
        <w:rPr>
          <w:rFonts w:cs="仿宋" w:asciiTheme="minorEastAsia" w:hAnsiTheme="minorEastAsia"/>
          <w:sz w:val="24"/>
          <w:highlight w:val="none"/>
        </w:rPr>
      </w:pPr>
    </w:p>
    <w:p w14:paraId="3976E249">
      <w:pPr>
        <w:spacing w:line="360" w:lineRule="auto"/>
        <w:ind w:firstLine="494"/>
        <w:rPr>
          <w:rFonts w:cs="仿宋" w:asciiTheme="minorEastAsia" w:hAnsiTheme="minorEastAsia"/>
          <w:sz w:val="24"/>
          <w:highlight w:val="none"/>
        </w:rPr>
      </w:pPr>
    </w:p>
    <w:p w14:paraId="48B7B8EC">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14:paraId="07A5EB84">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14:paraId="77C9E5A6">
      <w:pPr>
        <w:rPr>
          <w:rFonts w:cs="仿宋" w:asciiTheme="minorEastAsia" w:hAnsiTheme="minorEastAsia"/>
          <w:sz w:val="24"/>
          <w:highlight w:val="none"/>
        </w:rPr>
      </w:pPr>
      <w:r>
        <w:rPr>
          <w:rFonts w:hint="eastAsia" w:cs="仿宋" w:asciiTheme="minorEastAsia" w:hAnsiTheme="minorEastAsia"/>
          <w:b/>
          <w:bCs/>
          <w:sz w:val="24"/>
          <w:highlight w:val="none"/>
        </w:rPr>
        <w:t>附：</w:t>
      </w:r>
    </w:p>
    <w:p w14:paraId="0A13EBCA">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14:paraId="242427F2">
      <w:pPr>
        <w:autoSpaceDE w:val="0"/>
        <w:autoSpaceDN w:val="0"/>
        <w:jc w:val="center"/>
        <w:rPr>
          <w:rFonts w:cs="仿宋" w:asciiTheme="minorEastAsia" w:hAnsiTheme="minorEastAsia"/>
          <w:b/>
          <w:spacing w:val="6"/>
          <w:sz w:val="32"/>
          <w:szCs w:val="32"/>
          <w:highlight w:val="none"/>
        </w:rPr>
      </w:pPr>
    </w:p>
    <w:p w14:paraId="7C471A8F">
      <w:pPr>
        <w:autoSpaceDE w:val="0"/>
        <w:autoSpaceDN w:val="0"/>
        <w:jc w:val="center"/>
        <w:rPr>
          <w:rFonts w:cs="仿宋" w:asciiTheme="minorEastAsia" w:hAnsiTheme="minorEastAsia"/>
          <w:b/>
          <w:spacing w:val="6"/>
          <w:sz w:val="32"/>
          <w:szCs w:val="32"/>
          <w:highlight w:val="none"/>
        </w:rPr>
      </w:pPr>
    </w:p>
    <w:p w14:paraId="643B0127">
      <w:pPr>
        <w:autoSpaceDE w:val="0"/>
        <w:autoSpaceDN w:val="0"/>
        <w:jc w:val="center"/>
        <w:rPr>
          <w:rFonts w:cs="仿宋" w:asciiTheme="minorEastAsia" w:hAnsiTheme="minorEastAsia"/>
          <w:b/>
          <w:spacing w:val="6"/>
          <w:sz w:val="32"/>
          <w:szCs w:val="32"/>
          <w:highlight w:val="none"/>
        </w:rPr>
      </w:pPr>
    </w:p>
    <w:p w14:paraId="0D3A4865">
      <w:pPr>
        <w:autoSpaceDE w:val="0"/>
        <w:autoSpaceDN w:val="0"/>
        <w:jc w:val="center"/>
        <w:rPr>
          <w:rFonts w:cs="仿宋" w:asciiTheme="minorEastAsia" w:hAnsiTheme="minorEastAsia"/>
          <w:b/>
          <w:spacing w:val="6"/>
          <w:sz w:val="32"/>
          <w:szCs w:val="32"/>
          <w:highlight w:val="none"/>
        </w:rPr>
      </w:pPr>
    </w:p>
    <w:p w14:paraId="0D7B82BC">
      <w:pPr>
        <w:autoSpaceDE w:val="0"/>
        <w:autoSpaceDN w:val="0"/>
        <w:jc w:val="center"/>
        <w:rPr>
          <w:rFonts w:cs="仿宋" w:asciiTheme="minorEastAsia" w:hAnsiTheme="minorEastAsia"/>
          <w:b/>
          <w:spacing w:val="6"/>
          <w:sz w:val="32"/>
          <w:szCs w:val="32"/>
          <w:highlight w:val="none"/>
        </w:rPr>
      </w:pPr>
    </w:p>
    <w:p w14:paraId="01EFACFA">
      <w:pPr>
        <w:autoSpaceDE w:val="0"/>
        <w:autoSpaceDN w:val="0"/>
        <w:jc w:val="center"/>
        <w:rPr>
          <w:rFonts w:cs="仿宋" w:asciiTheme="minorEastAsia" w:hAnsiTheme="minorEastAsia"/>
          <w:b/>
          <w:spacing w:val="6"/>
          <w:sz w:val="32"/>
          <w:szCs w:val="32"/>
          <w:highlight w:val="none"/>
        </w:rPr>
      </w:pPr>
    </w:p>
    <w:p w14:paraId="161BE799">
      <w:pPr>
        <w:autoSpaceDE w:val="0"/>
        <w:autoSpaceDN w:val="0"/>
        <w:jc w:val="center"/>
        <w:rPr>
          <w:rFonts w:cs="仿宋" w:asciiTheme="minorEastAsia" w:hAnsiTheme="minorEastAsia"/>
          <w:b/>
          <w:spacing w:val="6"/>
          <w:sz w:val="32"/>
          <w:szCs w:val="32"/>
          <w:highlight w:val="none"/>
        </w:rPr>
      </w:pPr>
    </w:p>
    <w:p w14:paraId="4D2A17A5">
      <w:pPr>
        <w:autoSpaceDE w:val="0"/>
        <w:autoSpaceDN w:val="0"/>
        <w:jc w:val="center"/>
        <w:rPr>
          <w:rFonts w:cs="仿宋" w:asciiTheme="minorEastAsia" w:hAnsiTheme="minorEastAsia"/>
          <w:b/>
          <w:spacing w:val="6"/>
          <w:sz w:val="32"/>
          <w:szCs w:val="32"/>
          <w:highlight w:val="none"/>
        </w:rPr>
      </w:pPr>
    </w:p>
    <w:p w14:paraId="13BEEC26">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14:paraId="5729AA13">
      <w:pPr>
        <w:rPr>
          <w:highlight w:val="none"/>
        </w:rPr>
      </w:pPr>
    </w:p>
    <w:p w14:paraId="4B945F8D">
      <w:pPr>
        <w:pStyle w:val="11"/>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附件3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单独</w:t>
      </w:r>
      <w:r>
        <w:rPr>
          <w:rFonts w:hint="eastAsia" w:hAnsi="宋体" w:cs="宋体"/>
          <w:b/>
          <w:sz w:val="32"/>
          <w:szCs w:val="32"/>
          <w:highlight w:val="none"/>
          <w:lang w:eastAsia="zh-CN"/>
        </w:rPr>
        <w:t>）</w:t>
      </w:r>
    </w:p>
    <w:p w14:paraId="79476629">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2606A94F">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气相色谱仪采购项目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14:paraId="1AFE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14:paraId="0465847C">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7133" w:type="dxa"/>
            <w:gridSpan w:val="3"/>
            <w:vAlign w:val="center"/>
          </w:tcPr>
          <w:p w14:paraId="5B315345">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52F5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18D5F896">
            <w:pPr>
              <w:spacing w:line="360" w:lineRule="auto"/>
              <w:jc w:val="center"/>
              <w:rPr>
                <w:rFonts w:ascii="宋体" w:hAnsi="宋体" w:cs="宋体"/>
                <w:sz w:val="24"/>
                <w:highlight w:val="none"/>
              </w:rPr>
            </w:pPr>
          </w:p>
        </w:tc>
        <w:tc>
          <w:tcPr>
            <w:tcW w:w="3400" w:type="dxa"/>
            <w:vAlign w:val="center"/>
          </w:tcPr>
          <w:p w14:paraId="7BFA1D47">
            <w:pPr>
              <w:spacing w:line="360" w:lineRule="auto"/>
              <w:rPr>
                <w:rFonts w:ascii="宋体" w:hAnsi="宋体" w:cs="宋体"/>
                <w:sz w:val="24"/>
                <w:highlight w:val="none"/>
              </w:rPr>
            </w:pPr>
            <w:r>
              <w:rPr>
                <w:rFonts w:hint="eastAsia" w:ascii="宋体" w:hAnsi="宋体" w:cs="宋体"/>
                <w:sz w:val="24"/>
                <w:highlight w:val="none"/>
              </w:rPr>
              <w:t>财务联系人：</w:t>
            </w:r>
          </w:p>
        </w:tc>
        <w:tc>
          <w:tcPr>
            <w:tcW w:w="1427" w:type="dxa"/>
            <w:vAlign w:val="center"/>
          </w:tcPr>
          <w:p w14:paraId="5C31D8E0">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14:paraId="2F2CD075">
            <w:pPr>
              <w:spacing w:line="360" w:lineRule="auto"/>
              <w:rPr>
                <w:rFonts w:ascii="宋体" w:hAnsi="宋体" w:cs="宋体"/>
                <w:sz w:val="24"/>
                <w:highlight w:val="none"/>
              </w:rPr>
            </w:pPr>
          </w:p>
        </w:tc>
      </w:tr>
      <w:tr w14:paraId="72BC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457957EC">
            <w:pPr>
              <w:spacing w:line="360" w:lineRule="auto"/>
              <w:jc w:val="center"/>
              <w:rPr>
                <w:rFonts w:ascii="宋体" w:hAnsi="宋体" w:cs="宋体"/>
                <w:sz w:val="24"/>
                <w:highlight w:val="none"/>
              </w:rPr>
            </w:pPr>
          </w:p>
        </w:tc>
        <w:tc>
          <w:tcPr>
            <w:tcW w:w="3400" w:type="dxa"/>
            <w:vAlign w:val="center"/>
          </w:tcPr>
          <w:p w14:paraId="7EA2745F">
            <w:pPr>
              <w:spacing w:line="360" w:lineRule="auto"/>
              <w:rPr>
                <w:rFonts w:ascii="宋体" w:hAnsi="宋体" w:cs="宋体"/>
                <w:sz w:val="24"/>
                <w:highlight w:val="none"/>
              </w:rPr>
            </w:pPr>
            <w:r>
              <w:rPr>
                <w:rFonts w:hint="eastAsia" w:ascii="宋体" w:hAnsi="宋体" w:cs="宋体"/>
                <w:sz w:val="24"/>
                <w:highlight w:val="none"/>
              </w:rPr>
              <w:t>项目负责人：</w:t>
            </w:r>
          </w:p>
        </w:tc>
        <w:tc>
          <w:tcPr>
            <w:tcW w:w="1427" w:type="dxa"/>
            <w:vAlign w:val="center"/>
          </w:tcPr>
          <w:p w14:paraId="2B1D4630">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14:paraId="156B48C9">
            <w:pPr>
              <w:spacing w:line="360" w:lineRule="auto"/>
              <w:rPr>
                <w:rFonts w:ascii="宋体" w:hAnsi="宋体" w:cs="宋体"/>
                <w:sz w:val="24"/>
                <w:highlight w:val="none"/>
              </w:rPr>
            </w:pPr>
          </w:p>
        </w:tc>
      </w:tr>
      <w:tr w14:paraId="1A8F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244190BE">
            <w:pPr>
              <w:spacing w:line="360" w:lineRule="auto"/>
              <w:jc w:val="center"/>
              <w:rPr>
                <w:rFonts w:ascii="宋体" w:hAnsi="宋体" w:cs="宋体"/>
                <w:sz w:val="24"/>
                <w:highlight w:val="none"/>
              </w:rPr>
            </w:pPr>
          </w:p>
        </w:tc>
        <w:tc>
          <w:tcPr>
            <w:tcW w:w="7133" w:type="dxa"/>
            <w:gridSpan w:val="3"/>
            <w:vAlign w:val="center"/>
          </w:tcPr>
          <w:p w14:paraId="55ABB194">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伍仟捌佰元</w:t>
            </w:r>
            <w:r>
              <w:rPr>
                <w:rFonts w:hint="eastAsia" w:ascii="宋体" w:hAnsi="宋体" w:cs="宋体"/>
                <w:sz w:val="24"/>
                <w:highlight w:val="none"/>
              </w:rPr>
              <w:t>人民币</w:t>
            </w:r>
          </w:p>
          <w:p w14:paraId="4B82327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5800.00</w:t>
            </w:r>
            <w:r>
              <w:rPr>
                <w:rFonts w:hint="eastAsia" w:ascii="宋体" w:hAnsi="宋体" w:cs="宋体"/>
                <w:sz w:val="24"/>
                <w:highlight w:val="none"/>
                <w:lang w:val="en-US" w:eastAsia="zh-CN"/>
              </w:rPr>
              <w:t>元</w:t>
            </w:r>
          </w:p>
        </w:tc>
      </w:tr>
      <w:tr w14:paraId="47CB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66BDE964">
            <w:pPr>
              <w:spacing w:line="360" w:lineRule="auto"/>
              <w:jc w:val="center"/>
              <w:rPr>
                <w:rFonts w:ascii="宋体" w:hAnsi="宋体" w:cs="宋体"/>
                <w:sz w:val="24"/>
                <w:highlight w:val="none"/>
              </w:rPr>
            </w:pPr>
          </w:p>
        </w:tc>
        <w:tc>
          <w:tcPr>
            <w:tcW w:w="7133" w:type="dxa"/>
            <w:gridSpan w:val="3"/>
            <w:vAlign w:val="center"/>
          </w:tcPr>
          <w:p w14:paraId="42B8DF19">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24E1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14:paraId="6B4106FF">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133" w:type="dxa"/>
            <w:gridSpan w:val="3"/>
            <w:vAlign w:val="center"/>
          </w:tcPr>
          <w:p w14:paraId="7E1A943D">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7D37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63F624B3">
            <w:pPr>
              <w:spacing w:line="360" w:lineRule="auto"/>
              <w:rPr>
                <w:rFonts w:ascii="宋体" w:hAnsi="宋体" w:cs="宋体"/>
                <w:sz w:val="24"/>
                <w:highlight w:val="none"/>
              </w:rPr>
            </w:pPr>
          </w:p>
        </w:tc>
        <w:tc>
          <w:tcPr>
            <w:tcW w:w="7133" w:type="dxa"/>
            <w:gridSpan w:val="3"/>
            <w:vAlign w:val="center"/>
          </w:tcPr>
          <w:p w14:paraId="60661A9E">
            <w:pPr>
              <w:spacing w:line="360" w:lineRule="auto"/>
              <w:rPr>
                <w:rFonts w:ascii="宋体" w:hAnsi="宋体" w:cs="宋体"/>
                <w:sz w:val="24"/>
                <w:highlight w:val="none"/>
              </w:rPr>
            </w:pPr>
            <w:r>
              <w:rPr>
                <w:rFonts w:hint="eastAsia" w:ascii="宋体" w:hAnsi="宋体" w:cs="宋体"/>
                <w:sz w:val="24"/>
                <w:highlight w:val="none"/>
              </w:rPr>
              <w:t>开户银行：</w:t>
            </w:r>
          </w:p>
        </w:tc>
      </w:tr>
      <w:tr w14:paraId="4A83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14:paraId="0993C740">
            <w:pPr>
              <w:spacing w:line="360" w:lineRule="auto"/>
              <w:rPr>
                <w:rFonts w:ascii="宋体" w:hAnsi="宋体" w:cs="宋体"/>
                <w:sz w:val="24"/>
                <w:highlight w:val="none"/>
              </w:rPr>
            </w:pPr>
          </w:p>
        </w:tc>
        <w:tc>
          <w:tcPr>
            <w:tcW w:w="7133" w:type="dxa"/>
            <w:gridSpan w:val="3"/>
            <w:vAlign w:val="center"/>
          </w:tcPr>
          <w:p w14:paraId="4A0A6C37">
            <w:pPr>
              <w:spacing w:line="360" w:lineRule="auto"/>
              <w:rPr>
                <w:rFonts w:ascii="宋体" w:hAnsi="宋体" w:cs="宋体"/>
                <w:sz w:val="24"/>
                <w:highlight w:val="none"/>
              </w:rPr>
            </w:pPr>
            <w:r>
              <w:rPr>
                <w:rFonts w:hint="eastAsia" w:ascii="宋体" w:hAnsi="宋体" w:cs="宋体"/>
                <w:sz w:val="24"/>
                <w:highlight w:val="none"/>
              </w:rPr>
              <w:t>银行账号：</w:t>
            </w:r>
          </w:p>
        </w:tc>
      </w:tr>
    </w:tbl>
    <w:p w14:paraId="7D527EE9">
      <w:pPr>
        <w:pStyle w:val="7"/>
        <w:rPr>
          <w:rFonts w:ascii="宋体" w:hAnsi="宋体" w:cs="宋体"/>
          <w:highlight w:val="none"/>
        </w:rPr>
      </w:pPr>
    </w:p>
    <w:p w14:paraId="3B6825F0">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5A4DCDE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气相色谱仪采购项目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202407031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伍仟捌佰元</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5800.00</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5C2C6FA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62EE293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5FC0DCB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77AA67FC">
      <w:pPr>
        <w:pStyle w:val="11"/>
        <w:rPr>
          <w:rFonts w:hint="eastAsia" w:hAnsi="宋体" w:cs="宋体"/>
          <w:b/>
          <w:bCs/>
          <w:sz w:val="24"/>
          <w:highlight w:val="none"/>
        </w:rPr>
      </w:pPr>
    </w:p>
    <w:p w14:paraId="101D0336">
      <w:pPr>
        <w:pStyle w:val="11"/>
        <w:rPr>
          <w:rFonts w:hint="eastAsia" w:hAnsi="宋体" w:cs="宋体"/>
          <w:b/>
          <w:bCs/>
          <w:sz w:val="24"/>
          <w:highlight w:val="none"/>
        </w:rPr>
      </w:pPr>
    </w:p>
    <w:p w14:paraId="72669790">
      <w:pPr>
        <w:pStyle w:val="11"/>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8B5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84C3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5484C3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5EA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18792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518792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6CF47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1A6B">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AD3E">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5EA2AD3E">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F41CE4">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F865">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F33F7">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5DF33F7">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BEA65FF">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38C7">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4A2D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2724A2D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EDDCBE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39D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668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D2A3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54D2A3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6083">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219B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35219B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C271">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401F">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F201">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DD1D1">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5CDD1D1">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BC19F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8293">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6A387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86A387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21B695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B7A3">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2958F0">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2958F0">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E9B5F7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79E2A">
    <w:pPr>
      <w:pStyle w:val="13"/>
      <w:jc w:val="right"/>
      <w:rPr>
        <w:rFonts w:ascii="仿宋" w:hAnsi="仿宋" w:eastAsia="仿宋" w:cs="仿宋"/>
        <w:i/>
        <w:iCs/>
      </w:rPr>
    </w:pPr>
  </w:p>
  <w:p w14:paraId="0D30EA88">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41DC">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A5D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81E0">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5ACB">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4B5C">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42C40B9"/>
    <w:multiLevelType w:val="singleLevel"/>
    <w:tmpl w:val="D42C40B9"/>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BA0ED0"/>
    <w:rsid w:val="022D5173"/>
    <w:rsid w:val="023E1286"/>
    <w:rsid w:val="029C7664"/>
    <w:rsid w:val="030669ED"/>
    <w:rsid w:val="032B7E17"/>
    <w:rsid w:val="034B5FC8"/>
    <w:rsid w:val="03CA5C6D"/>
    <w:rsid w:val="04C579CE"/>
    <w:rsid w:val="04E634F4"/>
    <w:rsid w:val="057311F3"/>
    <w:rsid w:val="05A4392C"/>
    <w:rsid w:val="05B622F4"/>
    <w:rsid w:val="06803F38"/>
    <w:rsid w:val="06897EFF"/>
    <w:rsid w:val="07013F3A"/>
    <w:rsid w:val="078B333A"/>
    <w:rsid w:val="07A67451"/>
    <w:rsid w:val="07C24B12"/>
    <w:rsid w:val="07D15ABF"/>
    <w:rsid w:val="07EB09E1"/>
    <w:rsid w:val="080F6B2A"/>
    <w:rsid w:val="087E795F"/>
    <w:rsid w:val="089112ED"/>
    <w:rsid w:val="08B76AB5"/>
    <w:rsid w:val="08BD0334"/>
    <w:rsid w:val="09104908"/>
    <w:rsid w:val="094353E9"/>
    <w:rsid w:val="09E57882"/>
    <w:rsid w:val="09EC7123"/>
    <w:rsid w:val="09ED56C9"/>
    <w:rsid w:val="0B530D41"/>
    <w:rsid w:val="0B770C6E"/>
    <w:rsid w:val="0BF7590B"/>
    <w:rsid w:val="0BFE313E"/>
    <w:rsid w:val="0C177D5B"/>
    <w:rsid w:val="0C2A044F"/>
    <w:rsid w:val="0C492847"/>
    <w:rsid w:val="0CF31D21"/>
    <w:rsid w:val="0D8029C9"/>
    <w:rsid w:val="0D89320B"/>
    <w:rsid w:val="0D8B0B2E"/>
    <w:rsid w:val="0E3C1CFB"/>
    <w:rsid w:val="0EC870E3"/>
    <w:rsid w:val="0F111837"/>
    <w:rsid w:val="0F2F6501"/>
    <w:rsid w:val="0F81598B"/>
    <w:rsid w:val="0FB91E94"/>
    <w:rsid w:val="0FE409A7"/>
    <w:rsid w:val="102A64BE"/>
    <w:rsid w:val="10BB784F"/>
    <w:rsid w:val="10C76755"/>
    <w:rsid w:val="10EF74F9"/>
    <w:rsid w:val="11B04EDA"/>
    <w:rsid w:val="11C46A46"/>
    <w:rsid w:val="11D64215"/>
    <w:rsid w:val="11F35B37"/>
    <w:rsid w:val="12D86145"/>
    <w:rsid w:val="12E110C3"/>
    <w:rsid w:val="132C67E2"/>
    <w:rsid w:val="135A601C"/>
    <w:rsid w:val="14326C30"/>
    <w:rsid w:val="143E2438"/>
    <w:rsid w:val="14DF7D0B"/>
    <w:rsid w:val="152B7330"/>
    <w:rsid w:val="152C0D1B"/>
    <w:rsid w:val="15655FDB"/>
    <w:rsid w:val="15CB2DA0"/>
    <w:rsid w:val="16135A37"/>
    <w:rsid w:val="165B2F3A"/>
    <w:rsid w:val="166F3635"/>
    <w:rsid w:val="16806E74"/>
    <w:rsid w:val="16E3540A"/>
    <w:rsid w:val="17233A58"/>
    <w:rsid w:val="1740460A"/>
    <w:rsid w:val="178A2F73"/>
    <w:rsid w:val="17AF353E"/>
    <w:rsid w:val="185870FA"/>
    <w:rsid w:val="185A544F"/>
    <w:rsid w:val="18660242"/>
    <w:rsid w:val="18890233"/>
    <w:rsid w:val="18A60DE5"/>
    <w:rsid w:val="18DF2B5E"/>
    <w:rsid w:val="190D49C0"/>
    <w:rsid w:val="197930F7"/>
    <w:rsid w:val="198737C7"/>
    <w:rsid w:val="19976A31"/>
    <w:rsid w:val="19DC6BDA"/>
    <w:rsid w:val="1A4B1C44"/>
    <w:rsid w:val="1A6525DA"/>
    <w:rsid w:val="1AA56FDE"/>
    <w:rsid w:val="1B1B25BA"/>
    <w:rsid w:val="1B2745C6"/>
    <w:rsid w:val="1B7913A6"/>
    <w:rsid w:val="1C2C1601"/>
    <w:rsid w:val="1D61352C"/>
    <w:rsid w:val="1D882867"/>
    <w:rsid w:val="1DCF6B00"/>
    <w:rsid w:val="1DFA0457"/>
    <w:rsid w:val="1E5F5CBE"/>
    <w:rsid w:val="1E8307F5"/>
    <w:rsid w:val="1F457921"/>
    <w:rsid w:val="1FB87888"/>
    <w:rsid w:val="20457135"/>
    <w:rsid w:val="20984E02"/>
    <w:rsid w:val="20D12777"/>
    <w:rsid w:val="20FB672E"/>
    <w:rsid w:val="213339C4"/>
    <w:rsid w:val="21677697"/>
    <w:rsid w:val="21C81DCC"/>
    <w:rsid w:val="220A4192"/>
    <w:rsid w:val="223C00C4"/>
    <w:rsid w:val="2271028D"/>
    <w:rsid w:val="22767B2E"/>
    <w:rsid w:val="228D26CE"/>
    <w:rsid w:val="22916FA5"/>
    <w:rsid w:val="230E1A60"/>
    <w:rsid w:val="23384D2F"/>
    <w:rsid w:val="23922209"/>
    <w:rsid w:val="23C64579"/>
    <w:rsid w:val="241A4435"/>
    <w:rsid w:val="247C6E9E"/>
    <w:rsid w:val="252F1AE8"/>
    <w:rsid w:val="25650E5F"/>
    <w:rsid w:val="259F4411"/>
    <w:rsid w:val="25C26B32"/>
    <w:rsid w:val="26010880"/>
    <w:rsid w:val="26F15921"/>
    <w:rsid w:val="28305FD5"/>
    <w:rsid w:val="28B65EDD"/>
    <w:rsid w:val="28D92620"/>
    <w:rsid w:val="294E0F60"/>
    <w:rsid w:val="29634188"/>
    <w:rsid w:val="2987716A"/>
    <w:rsid w:val="298A635B"/>
    <w:rsid w:val="29AE18A7"/>
    <w:rsid w:val="29F21863"/>
    <w:rsid w:val="2A267408"/>
    <w:rsid w:val="2A6366FF"/>
    <w:rsid w:val="2AD25A69"/>
    <w:rsid w:val="2B3D5BF4"/>
    <w:rsid w:val="2BE81E75"/>
    <w:rsid w:val="2C4141D8"/>
    <w:rsid w:val="2C950AFD"/>
    <w:rsid w:val="2CC8559D"/>
    <w:rsid w:val="2D210C4A"/>
    <w:rsid w:val="2E582A52"/>
    <w:rsid w:val="2E7A56DC"/>
    <w:rsid w:val="2E9A4AF0"/>
    <w:rsid w:val="2E9F315C"/>
    <w:rsid w:val="2EBA484A"/>
    <w:rsid w:val="2F4D3609"/>
    <w:rsid w:val="2F5836E9"/>
    <w:rsid w:val="2FEE50F3"/>
    <w:rsid w:val="300206D5"/>
    <w:rsid w:val="30062480"/>
    <w:rsid w:val="30474578"/>
    <w:rsid w:val="30556F21"/>
    <w:rsid w:val="308C5F1F"/>
    <w:rsid w:val="31111553"/>
    <w:rsid w:val="31191AA6"/>
    <w:rsid w:val="314B6E80"/>
    <w:rsid w:val="3164130D"/>
    <w:rsid w:val="316A3890"/>
    <w:rsid w:val="32785148"/>
    <w:rsid w:val="32843E96"/>
    <w:rsid w:val="32877139"/>
    <w:rsid w:val="32C410E7"/>
    <w:rsid w:val="32EC2577"/>
    <w:rsid w:val="334341C1"/>
    <w:rsid w:val="33625785"/>
    <w:rsid w:val="34155E66"/>
    <w:rsid w:val="34454474"/>
    <w:rsid w:val="34AF40BC"/>
    <w:rsid w:val="359978AF"/>
    <w:rsid w:val="36162BCB"/>
    <w:rsid w:val="364530C9"/>
    <w:rsid w:val="36A71B58"/>
    <w:rsid w:val="37103BA1"/>
    <w:rsid w:val="37514AF4"/>
    <w:rsid w:val="377C0298"/>
    <w:rsid w:val="37B04D36"/>
    <w:rsid w:val="37C65D75"/>
    <w:rsid w:val="37D2523E"/>
    <w:rsid w:val="39C31C6C"/>
    <w:rsid w:val="3A60099C"/>
    <w:rsid w:val="3A6303AE"/>
    <w:rsid w:val="3A993EAE"/>
    <w:rsid w:val="3AB61186"/>
    <w:rsid w:val="3C283344"/>
    <w:rsid w:val="3C485F9D"/>
    <w:rsid w:val="3C7C70D7"/>
    <w:rsid w:val="3C940DD1"/>
    <w:rsid w:val="3CC33464"/>
    <w:rsid w:val="3D9170BE"/>
    <w:rsid w:val="3DB654F6"/>
    <w:rsid w:val="3E0C6463"/>
    <w:rsid w:val="3E42660A"/>
    <w:rsid w:val="3EA94694"/>
    <w:rsid w:val="3EE43BF5"/>
    <w:rsid w:val="40232D02"/>
    <w:rsid w:val="403E57B7"/>
    <w:rsid w:val="406A3401"/>
    <w:rsid w:val="411A0F39"/>
    <w:rsid w:val="415A5C88"/>
    <w:rsid w:val="4165522A"/>
    <w:rsid w:val="41CE08E1"/>
    <w:rsid w:val="42112513"/>
    <w:rsid w:val="429873E4"/>
    <w:rsid w:val="433C7ACC"/>
    <w:rsid w:val="435518AD"/>
    <w:rsid w:val="43C04259"/>
    <w:rsid w:val="43C354C4"/>
    <w:rsid w:val="44A040E0"/>
    <w:rsid w:val="44C67F95"/>
    <w:rsid w:val="45375E5B"/>
    <w:rsid w:val="4557347D"/>
    <w:rsid w:val="4559568A"/>
    <w:rsid w:val="45A47533"/>
    <w:rsid w:val="45F97EF6"/>
    <w:rsid w:val="46AF0597"/>
    <w:rsid w:val="46BC402D"/>
    <w:rsid w:val="472961BF"/>
    <w:rsid w:val="475528CD"/>
    <w:rsid w:val="47B265AF"/>
    <w:rsid w:val="47BA490B"/>
    <w:rsid w:val="481132D5"/>
    <w:rsid w:val="48242D3C"/>
    <w:rsid w:val="48B3197F"/>
    <w:rsid w:val="4916491B"/>
    <w:rsid w:val="496717C4"/>
    <w:rsid w:val="4A063A4F"/>
    <w:rsid w:val="4A2E07F4"/>
    <w:rsid w:val="4A875AD1"/>
    <w:rsid w:val="4AE27CAC"/>
    <w:rsid w:val="4B1B2ECF"/>
    <w:rsid w:val="4B2E6F39"/>
    <w:rsid w:val="4B6E282F"/>
    <w:rsid w:val="4BAC48C9"/>
    <w:rsid w:val="4BB27DC6"/>
    <w:rsid w:val="4BBD08C2"/>
    <w:rsid w:val="4C192E4D"/>
    <w:rsid w:val="4C500B85"/>
    <w:rsid w:val="4CD52BD1"/>
    <w:rsid w:val="4CE64574"/>
    <w:rsid w:val="4CEA2347"/>
    <w:rsid w:val="4D19039B"/>
    <w:rsid w:val="4D243428"/>
    <w:rsid w:val="4D2D7FC0"/>
    <w:rsid w:val="4D6A6F53"/>
    <w:rsid w:val="4E1E04FA"/>
    <w:rsid w:val="4E604FB7"/>
    <w:rsid w:val="4EFA25EF"/>
    <w:rsid w:val="4F2C043D"/>
    <w:rsid w:val="4F9246A8"/>
    <w:rsid w:val="4FBC621D"/>
    <w:rsid w:val="4FC275AB"/>
    <w:rsid w:val="4FDF21E5"/>
    <w:rsid w:val="4FEB08B0"/>
    <w:rsid w:val="50A13664"/>
    <w:rsid w:val="51937E4D"/>
    <w:rsid w:val="52383592"/>
    <w:rsid w:val="523875F5"/>
    <w:rsid w:val="52506204"/>
    <w:rsid w:val="52BE22AC"/>
    <w:rsid w:val="53D31471"/>
    <w:rsid w:val="53FA1DF3"/>
    <w:rsid w:val="544E765F"/>
    <w:rsid w:val="54AB2D04"/>
    <w:rsid w:val="557B35BC"/>
    <w:rsid w:val="561A1EEF"/>
    <w:rsid w:val="565C1CF5"/>
    <w:rsid w:val="56A143BE"/>
    <w:rsid w:val="56E235EF"/>
    <w:rsid w:val="571F3A0C"/>
    <w:rsid w:val="57DC32D5"/>
    <w:rsid w:val="57F2034A"/>
    <w:rsid w:val="58207565"/>
    <w:rsid w:val="58235318"/>
    <w:rsid w:val="59121C77"/>
    <w:rsid w:val="59684E73"/>
    <w:rsid w:val="59DE0E09"/>
    <w:rsid w:val="59DF6851"/>
    <w:rsid w:val="5A283DD0"/>
    <w:rsid w:val="5ACD76EE"/>
    <w:rsid w:val="5AD36B10"/>
    <w:rsid w:val="5B366E46"/>
    <w:rsid w:val="5B3D7F5F"/>
    <w:rsid w:val="5B460326"/>
    <w:rsid w:val="5C643EC4"/>
    <w:rsid w:val="5C7B276E"/>
    <w:rsid w:val="5C9A592C"/>
    <w:rsid w:val="5D1A27D4"/>
    <w:rsid w:val="5DF85390"/>
    <w:rsid w:val="5E294DBD"/>
    <w:rsid w:val="5E8E347A"/>
    <w:rsid w:val="5F0279C4"/>
    <w:rsid w:val="5F3F29C6"/>
    <w:rsid w:val="5F6D12E1"/>
    <w:rsid w:val="5F944466"/>
    <w:rsid w:val="5FBE7D8F"/>
    <w:rsid w:val="60470EFE"/>
    <w:rsid w:val="60844C26"/>
    <w:rsid w:val="60A9029A"/>
    <w:rsid w:val="60B16946"/>
    <w:rsid w:val="60DA29A7"/>
    <w:rsid w:val="60FA16F8"/>
    <w:rsid w:val="60FB7B42"/>
    <w:rsid w:val="61011F76"/>
    <w:rsid w:val="6139287F"/>
    <w:rsid w:val="61406582"/>
    <w:rsid w:val="61CA0C65"/>
    <w:rsid w:val="626917B7"/>
    <w:rsid w:val="628B678F"/>
    <w:rsid w:val="62C642C8"/>
    <w:rsid w:val="631B2246"/>
    <w:rsid w:val="6320666B"/>
    <w:rsid w:val="63CF15A0"/>
    <w:rsid w:val="64055963"/>
    <w:rsid w:val="65A92947"/>
    <w:rsid w:val="661A50B7"/>
    <w:rsid w:val="661F0E5C"/>
    <w:rsid w:val="667411A7"/>
    <w:rsid w:val="66976C44"/>
    <w:rsid w:val="66F30BCE"/>
    <w:rsid w:val="673C0170"/>
    <w:rsid w:val="673E5F91"/>
    <w:rsid w:val="677A6041"/>
    <w:rsid w:val="678B49FB"/>
    <w:rsid w:val="67BC07C3"/>
    <w:rsid w:val="67D6317A"/>
    <w:rsid w:val="67D649B5"/>
    <w:rsid w:val="687A05CB"/>
    <w:rsid w:val="68A4505F"/>
    <w:rsid w:val="68ED6365"/>
    <w:rsid w:val="6A4E3ABD"/>
    <w:rsid w:val="6AE63D7E"/>
    <w:rsid w:val="6B08757A"/>
    <w:rsid w:val="6B27602C"/>
    <w:rsid w:val="6B462C2B"/>
    <w:rsid w:val="6B8359E9"/>
    <w:rsid w:val="6BD277B9"/>
    <w:rsid w:val="6BFF616C"/>
    <w:rsid w:val="6C0E71C2"/>
    <w:rsid w:val="6C321620"/>
    <w:rsid w:val="6C692D01"/>
    <w:rsid w:val="6CD815B8"/>
    <w:rsid w:val="6CE30E35"/>
    <w:rsid w:val="6DA02882"/>
    <w:rsid w:val="6DA12E69"/>
    <w:rsid w:val="6DBB3B60"/>
    <w:rsid w:val="6DBB528E"/>
    <w:rsid w:val="6DBC51E2"/>
    <w:rsid w:val="6DBC6C23"/>
    <w:rsid w:val="6DF704EE"/>
    <w:rsid w:val="6E2C6F5B"/>
    <w:rsid w:val="6E91020B"/>
    <w:rsid w:val="6F0B4673"/>
    <w:rsid w:val="6F4831D1"/>
    <w:rsid w:val="6FF46EB5"/>
    <w:rsid w:val="700E4F44"/>
    <w:rsid w:val="70124E0E"/>
    <w:rsid w:val="70173239"/>
    <w:rsid w:val="70FF3D63"/>
    <w:rsid w:val="711D3FA5"/>
    <w:rsid w:val="721A5B23"/>
    <w:rsid w:val="72B931C1"/>
    <w:rsid w:val="730100E0"/>
    <w:rsid w:val="731D5A5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B40370"/>
    <w:rsid w:val="79D7762B"/>
    <w:rsid w:val="79EB254B"/>
    <w:rsid w:val="7BA82ABD"/>
    <w:rsid w:val="7BE67FFA"/>
    <w:rsid w:val="7C235D0E"/>
    <w:rsid w:val="7C757EAB"/>
    <w:rsid w:val="7CA57EB5"/>
    <w:rsid w:val="7D0A41BC"/>
    <w:rsid w:val="7D0A4B32"/>
    <w:rsid w:val="7D797C2B"/>
    <w:rsid w:val="7D823D52"/>
    <w:rsid w:val="7DAC6A56"/>
    <w:rsid w:val="7E381ACE"/>
    <w:rsid w:val="7EF742CC"/>
    <w:rsid w:val="7FB8783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26068</Words>
  <Characters>27460</Characters>
  <Lines>224</Lines>
  <Paragraphs>63</Paragraphs>
  <TotalTime>2</TotalTime>
  <ScaleCrop>false</ScaleCrop>
  <LinksUpToDate>false</LinksUpToDate>
  <CharactersWithSpaces>30074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捕负思了巧</cp:lastModifiedBy>
  <dcterms:modified xsi:type="dcterms:W3CDTF">2024-07-25T23:54:54Z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