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rPr>
        <w:t xml:space="preserve"> </w:t>
      </w:r>
      <w:r>
        <w:rPr>
          <w:rFonts w:hint="eastAsia" w:cs="宋体" w:asciiTheme="minorEastAsia" w:hAnsiTheme="minorEastAsia"/>
          <w:color w:val="auto"/>
          <w:sz w:val="48"/>
          <w:szCs w:val="48"/>
          <w:u w:val="single"/>
          <w:lang w:eastAsia="zh-CN"/>
        </w:rPr>
        <w:t>2025年-2026年转动设备动平衡校准服务采购项目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202507013</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07</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01</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2025年-2026年转动设备动平衡校准服务采购项目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202507013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2025年-2026年转动设备动平衡校准服务采购项目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19.93万元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按照现场实际需求对临江公司61台转动设备（一次风机、二次风机、汽轮机等）进行动平衡校准，需采购动平衡校准服务（含动平衡校准所必须的仪器、平衡块，不含维修用的备品备件）。</w:t>
      </w:r>
      <w:r>
        <w:rPr>
          <w:rFonts w:hint="eastAsia" w:cs="仿宋" w:asciiTheme="minorEastAsia" w:hAnsiTheme="minorEastAsia"/>
          <w:color w:val="auto"/>
          <w:sz w:val="24"/>
        </w:rPr>
        <w:t>具体要求以询价通知书第三部分采购需求为准。具体要求以询价通知书第三部分采购需求为准。</w:t>
      </w:r>
    </w:p>
    <w:p>
      <w:pPr>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single"/>
          <w:lang w:val="en-US" w:eastAsia="zh-CN"/>
        </w:rPr>
      </w:pP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自合同签订之日起1年。</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cs="仿宋" w:asciiTheme="minorEastAsia" w:hAnsiTheme="minorEastAsia"/>
          <w:color w:val="auto"/>
          <w:sz w:val="24"/>
        </w:rPr>
      </w:pP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35393623"/>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u w:val="single"/>
          <w:lang w:val="en-US" w:eastAsia="zh-CN"/>
        </w:rPr>
        <w:t>自2023年1月1日起具有1个转动机械设备动平衡校准服务业绩。（提供合同复印件作为业绩证明材料）</w:t>
      </w:r>
      <w:r>
        <w:rPr>
          <w:rFonts w:hint="eastAsia" w:cs="仿宋" w:asciiTheme="minorEastAsia" w:hAnsiTheme="minorEastAsia"/>
          <w:bCs/>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07</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rPr>
        <w:t>联系方式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陈工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4"/>
        <w:rPr>
          <w:rFonts w:cs="仿宋" w:asciiTheme="minorEastAsia" w:hAnsiTheme="minorEastAsia"/>
          <w:b/>
          <w:bCs/>
          <w:sz w:val="36"/>
          <w:szCs w:val="36"/>
        </w:rPr>
      </w:pPr>
    </w:p>
    <w:p>
      <w:pPr>
        <w:rPr>
          <w:rFonts w:cs="仿宋" w:asciiTheme="minorEastAsia" w:hAnsiTheme="minorEastAsia"/>
          <w:b/>
          <w:bCs/>
          <w:sz w:val="36"/>
          <w:szCs w:val="36"/>
        </w:rPr>
      </w:pPr>
    </w:p>
    <w:p>
      <w:pPr>
        <w:pStyle w:val="14"/>
        <w:rPr>
          <w:rFonts w:cs="仿宋" w:asciiTheme="minorEastAsia" w:hAnsiTheme="minorEastAsia"/>
          <w:b/>
          <w:bCs/>
          <w:sz w:val="36"/>
          <w:szCs w:val="36"/>
        </w:rPr>
      </w:pPr>
    </w:p>
    <w:p>
      <w:pPr>
        <w:rPr>
          <w:rFonts w:cs="仿宋" w:asciiTheme="minorEastAsia" w:hAnsiTheme="minorEastAsia"/>
          <w:b/>
          <w:bCs/>
          <w:sz w:val="36"/>
          <w:szCs w:val="36"/>
        </w:rPr>
      </w:pPr>
      <w:bookmarkStart w:id="490" w:name="_GoBack"/>
      <w:bookmarkEnd w:id="490"/>
    </w:p>
    <w:p>
      <w:pPr>
        <w:pStyle w:val="14"/>
        <w:rPr>
          <w:rFonts w:cs="仿宋" w:asciiTheme="minorEastAsia" w:hAnsiTheme="minorEastAsia"/>
          <w:b/>
          <w:bCs/>
          <w:sz w:val="36"/>
          <w:szCs w:val="36"/>
        </w:rPr>
      </w:pPr>
    </w:p>
    <w:p>
      <w:pPr>
        <w:rPr>
          <w:rFonts w:cs="仿宋" w:asciiTheme="minorEastAsia" w:hAnsiTheme="minorEastAsia"/>
          <w:b/>
          <w:bCs/>
          <w:sz w:val="36"/>
          <w:szCs w:val="36"/>
        </w:rPr>
      </w:pPr>
    </w:p>
    <w:p>
      <w:pPr>
        <w:pStyle w:val="14"/>
        <w:rPr>
          <w:rFonts w:cs="仿宋" w:asciiTheme="minorEastAsia" w:hAnsiTheme="minorEastAsia"/>
          <w:b/>
          <w:bCs/>
          <w:sz w:val="36"/>
          <w:szCs w:val="36"/>
        </w:rPr>
      </w:pPr>
    </w:p>
    <w:p>
      <w:pPr>
        <w:rPr>
          <w:rFonts w:cs="仿宋" w:asciiTheme="minorEastAsia" w:hAnsiTheme="minorEastAsia"/>
          <w:b/>
          <w:bCs/>
          <w:sz w:val="36"/>
          <w:szCs w:val="36"/>
        </w:rPr>
      </w:pPr>
    </w:p>
    <w:p>
      <w:pPr>
        <w:pStyle w:val="14"/>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ind w:left="0" w:leftChars="0" w:firstLine="0" w:firstLineChars="0"/>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1"/>
        <w:spacing w:before="0"/>
        <w:ind w:firstLine="495" w:firstLineChars="0"/>
        <w:rPr>
          <w:rFonts w:cs="仿宋" w:asciiTheme="minorEastAsia" w:hAnsiTheme="minorEastAsia"/>
          <w:color w:val="auto"/>
          <w:kern w:val="0"/>
          <w:szCs w:val="24"/>
        </w:rPr>
      </w:pP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临江公司61台转动设备（一次风机、二次风机、汽轮机等）需进行动平衡校准，具体设备详见清单；按照现场实际需求提供校准服务（含动平衡校准所必须的仪器、平衡块，不含维修用的备品备件）。</w:t>
      </w:r>
    </w:p>
    <w:tbl>
      <w:tblPr>
        <w:tblStyle w:val="15"/>
        <w:tblW w:w="8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
        <w:gridCol w:w="1490"/>
        <w:gridCol w:w="4459"/>
        <w:gridCol w:w="770"/>
        <w:gridCol w:w="564"/>
        <w:gridCol w:w="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型号规格</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需求部门</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设备型号Z9B 1410.02.00 SBL4T； 压力:6400Pa，风量:143000Nm3/h，功率:400KW，进口尺寸：2289mm×764mm，出口尺寸：1724mm×990mm，转速:1485RPM 设备厂家：豪顿华工程有限公司</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设备型号L3N 1142.08.98 SBL4T； 压力:6300Pa，风量:29850Nm3/h，功率:75KW，进口尺寸：1272mm×377mm，出口尺寸：1032mm×446mm，转速:1480RPM 设备厂家：豪顿华工程有限公司</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落差部冷却风机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设备型号CY108； 压力:3000Pa，风量:10400Nm3/h，功率:18.5KW，进口尺寸：直径520mm，出口尺寸：490mm×400mm，转速:2900RPM 设备厂家：风力嘉上海有限公司</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设备型号L3N2115.08.95DBL6T； 压力:14000Pa，风量:240000Nm3/h，功率:2000KW，进口尺寸：2357mm×699mm，出口尺寸：1912mm×1460mm，转速:1487RPM 设备厂家：豪顿华工程有限公司</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烟气再循环风机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设备型号Y6-24-N0.20D； 压力:10200Pa，风量:40000Nm3/h，功率:280KW，进口尺寸：直径800mm，出口尺寸：544mm×391mm，转速:1480RPM 设备厂家：浙江上风高科专风实业有限公司</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汽轮机组</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汽轮机型号：N45-5.1 ，额定转速：3000r/min，额定负荷：45MW； 汽轮机厂家：杭州中能汽轮动力有限公司；发电机型号：50WX18Z-042LLT，额定功率：45MW，额定频率：50Hz ，发电机厂家：山东济南发电设备厂有限公司； 动平衡后额定负荷下轴承壳体振动≤25μm</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主引风机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压力:8000Pa，风量:90000立方米/min，空气密度:0.81KG/m3，设备名称: FAN，功率:280KW，设备尺寸:CSTC58.75，转速:1793RPM</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窑尾冷却风机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压力:4500Pa，风量:16000立方米/min，型号:FAN22160，空气密度:1205KG/m，设备名称:FAN，功率:30KW，设备尺寸: MBC26.25，转速:2950RPM</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5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二燃室2#燃烧风机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压力:7500pa风量:10000m/min设备名称:FAN，型号: FAN12630，空气密度: 1.185KG/MIN，功率:30KW设备尺寸:C3BC26，转速:2950r/min</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5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闭环风机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压力:4700pa风量:9600m/min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型号:FAN22640空气密度:1.205KG/MIN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功率:18.5KW设备尺寸:C3BC24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5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二燃室1#燃烧风机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压力:7500pa使用地:杭州风量:10000m%/min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 FAN12620空气密度: 1.185KG/MIN设备编码: 886647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功率:30KW设备尺寸:C3BC26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5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回转窑主燃风机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压力:6800pa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风量:10000m/min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型号:FAN12110空气密度:1.205KG/m3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 30KW设备尺寸: C3BC25转速: 2956r/min</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5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回转窑助燃风机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压力:5000pa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使用地:杭州风量:32500m/min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型号:FAN12120空气密度:1.205KG/m3设备名称: 功率: 75KW设备尺寸: BLB28.75转速: 2970r/min</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5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除臭系统风机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型号：VP72-1120 0 SD2  全压：4200pa  流量：67000m³/h  转速：1680  电机功率：110kw</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5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pStyle w:val="6"/>
        <w:numPr>
          <w:ilvl w:val="0"/>
          <w:numId w:val="0"/>
        </w:numPr>
        <w:ind w:firstLine="480" w:firstLineChars="200"/>
        <w:rPr>
          <w:rFonts w:hint="eastAsia" w:cs="仿宋" w:asciiTheme="minorEastAsia" w:hAnsiTheme="minorEastAsia"/>
          <w:color w:val="auto"/>
          <w:sz w:val="24"/>
          <w:lang w:val="en-US" w:eastAsia="zh-CN"/>
        </w:rPr>
      </w:pPr>
    </w:p>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：本项目合同有效期自签订之日起1年。</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pPr>
        <w:pStyle w:val="6"/>
        <w:numPr>
          <w:ilvl w:val="0"/>
          <w:numId w:val="0"/>
        </w:numPr>
        <w:ind w:firstLine="480" w:firstLineChars="200"/>
        <w:rPr>
          <w:rFonts w:hint="eastAsia"/>
          <w:color w:val="auto"/>
          <w:highlight w:val="yellow"/>
          <w:lang w:val="en-US" w:eastAsia="zh-CN"/>
        </w:rPr>
      </w:pPr>
      <w:r>
        <w:rPr>
          <w:rFonts w:hint="eastAsia" w:ascii="宋体" w:hAnsi="Arial" w:cs="Arial" w:eastAsiaTheme="minorEastAsia"/>
          <w:snapToGrid w:val="0"/>
          <w:color w:val="auto"/>
          <w:kern w:val="2"/>
          <w:sz w:val="24"/>
          <w:szCs w:val="21"/>
          <w:lang w:val="en-US" w:eastAsia="zh-CN" w:bidi="ar-SA"/>
        </w:rPr>
        <w:t>供应商应依照GB9239-88</w:t>
      </w:r>
      <w:r>
        <w:rPr>
          <w:rFonts w:hint="eastAsia" w:ascii="宋体" w:hAnsi="Arial" w:cs="Arial"/>
          <w:snapToGrid w:val="0"/>
          <w:color w:val="auto"/>
          <w:kern w:val="2"/>
          <w:sz w:val="24"/>
          <w:szCs w:val="21"/>
          <w:lang w:val="en-US" w:eastAsia="zh-CN" w:bidi="ar-SA"/>
        </w:rPr>
        <w:t>《刚性转子平衡品质许用不平衡的确定》对转动设备进行对动平衡超标的设备进行校准</w:t>
      </w:r>
      <w:r>
        <w:rPr>
          <w:rFonts w:hint="eastAsia" w:ascii="宋体" w:hAnsi="Arial" w:cs="Arial" w:eastAsiaTheme="minorEastAsia"/>
          <w:snapToGrid w:val="0"/>
          <w:color w:val="auto"/>
          <w:kern w:val="2"/>
          <w:sz w:val="24"/>
          <w:szCs w:val="21"/>
          <w:lang w:val="en-US" w:eastAsia="zh-CN" w:bidi="ar-SA"/>
        </w:rPr>
        <w:t>。</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7"/>
        <w:numPr>
          <w:ilvl w:val="0"/>
          <w:numId w:val="0"/>
        </w:numPr>
        <w:ind w:firstLine="480" w:firstLineChars="200"/>
        <w:rPr>
          <w:rFonts w:hint="default"/>
          <w:lang w:val="en-US" w:eastAsia="zh-CN"/>
        </w:rPr>
      </w:pPr>
      <w:r>
        <w:rPr>
          <w:rFonts w:hint="eastAsia"/>
          <w:lang w:val="en-US" w:eastAsia="zh-CN"/>
        </w:rPr>
        <w:t>根据采购人清单上要求对平衡异常的设备进行校准，转动设备动平衡效果按照 IS010816-3 振动标准进行验收。</w:t>
      </w:r>
      <w:r>
        <w:rPr>
          <w:rFonts w:hint="eastAsia" w:ascii="宋体" w:hAnsi="Arial" w:cs="Arial"/>
          <w:snapToGrid w:val="0"/>
          <w:color w:val="auto"/>
          <w:kern w:val="2"/>
          <w:sz w:val="24"/>
          <w:szCs w:val="21"/>
          <w:lang w:val="en-US" w:eastAsia="zh-CN" w:bidi="ar-SA"/>
        </w:rPr>
        <w:t>校准后的</w:t>
      </w:r>
      <w:r>
        <w:rPr>
          <w:rFonts w:hint="eastAsia" w:hAnsi="Arial" w:cs="Arial"/>
          <w:snapToGrid w:val="0"/>
          <w:color w:val="auto"/>
          <w:kern w:val="2"/>
          <w:sz w:val="24"/>
          <w:szCs w:val="21"/>
          <w:lang w:val="en-US" w:eastAsia="zh-CN" w:bidi="ar-SA"/>
        </w:rPr>
        <w:t>风机及泵类</w:t>
      </w:r>
      <w:r>
        <w:rPr>
          <w:rFonts w:hint="eastAsia" w:ascii="宋体" w:hAnsi="Arial" w:cs="Arial"/>
          <w:snapToGrid w:val="0"/>
          <w:color w:val="auto"/>
          <w:kern w:val="2"/>
          <w:sz w:val="24"/>
          <w:szCs w:val="21"/>
          <w:lang w:val="en-US" w:eastAsia="zh-CN" w:bidi="ar-SA"/>
        </w:rPr>
        <w:t>平衡品质等级应不低于G</w:t>
      </w:r>
      <w:r>
        <w:rPr>
          <w:rFonts w:hint="eastAsia" w:hAnsi="Arial" w:cs="Arial"/>
          <w:snapToGrid w:val="0"/>
          <w:color w:val="auto"/>
          <w:kern w:val="2"/>
          <w:sz w:val="24"/>
          <w:szCs w:val="21"/>
          <w:lang w:val="en-US" w:eastAsia="zh-CN" w:bidi="ar-SA"/>
        </w:rPr>
        <w:t>6</w:t>
      </w:r>
      <w:r>
        <w:rPr>
          <w:rFonts w:hint="eastAsia" w:ascii="宋体" w:hAnsi="Arial" w:cs="Arial"/>
          <w:snapToGrid w:val="0"/>
          <w:color w:val="auto"/>
          <w:kern w:val="2"/>
          <w:sz w:val="24"/>
          <w:szCs w:val="21"/>
          <w:lang w:val="en-US" w:eastAsia="zh-CN" w:bidi="ar-SA"/>
        </w:rPr>
        <w:t>.</w:t>
      </w:r>
      <w:r>
        <w:rPr>
          <w:rFonts w:hint="eastAsia" w:hAnsi="Arial" w:cs="Arial"/>
          <w:snapToGrid w:val="0"/>
          <w:color w:val="auto"/>
          <w:kern w:val="2"/>
          <w:sz w:val="24"/>
          <w:szCs w:val="21"/>
          <w:lang w:val="en-US" w:eastAsia="zh-CN" w:bidi="ar-SA"/>
        </w:rPr>
        <w:t>3</w:t>
      </w:r>
      <w:r>
        <w:rPr>
          <w:rFonts w:hint="eastAsia" w:ascii="宋体" w:hAnsi="Arial" w:cs="Arial"/>
          <w:snapToGrid w:val="0"/>
          <w:color w:val="auto"/>
          <w:kern w:val="2"/>
          <w:sz w:val="24"/>
          <w:szCs w:val="21"/>
          <w:lang w:val="en-US" w:eastAsia="zh-CN" w:bidi="ar-SA"/>
        </w:rPr>
        <w:t>级，</w:t>
      </w:r>
      <w:r>
        <w:rPr>
          <w:rFonts w:hint="eastAsia" w:hAnsi="Arial" w:cs="Arial"/>
          <w:snapToGrid w:val="0"/>
          <w:color w:val="auto"/>
          <w:kern w:val="2"/>
          <w:sz w:val="24"/>
          <w:szCs w:val="21"/>
          <w:lang w:val="en-US" w:eastAsia="zh-CN" w:bidi="ar-SA"/>
        </w:rPr>
        <w:t>汽轮发电机平衡品质等级不低于G2.5，</w:t>
      </w:r>
      <w:r>
        <w:rPr>
          <w:rFonts w:hint="eastAsia" w:ascii="宋体" w:hAnsi="Arial" w:cs="Arial"/>
          <w:snapToGrid w:val="0"/>
          <w:color w:val="auto"/>
          <w:kern w:val="2"/>
          <w:sz w:val="24"/>
          <w:szCs w:val="21"/>
          <w:lang w:val="en-US" w:eastAsia="zh-CN" w:bidi="ar-SA"/>
        </w:rPr>
        <w:t>并提供动平衡</w:t>
      </w:r>
      <w:r>
        <w:rPr>
          <w:rFonts w:hint="eastAsia" w:hAnsi="Arial" w:cs="Arial"/>
          <w:snapToGrid w:val="0"/>
          <w:color w:val="auto"/>
          <w:kern w:val="2"/>
          <w:sz w:val="24"/>
          <w:szCs w:val="21"/>
          <w:lang w:val="en-US" w:eastAsia="zh-CN" w:bidi="ar-SA"/>
        </w:rPr>
        <w:t>校准</w:t>
      </w:r>
      <w:r>
        <w:rPr>
          <w:rFonts w:hint="eastAsia" w:ascii="宋体" w:hAnsi="Arial" w:cs="Arial"/>
          <w:snapToGrid w:val="0"/>
          <w:color w:val="auto"/>
          <w:kern w:val="2"/>
          <w:sz w:val="24"/>
          <w:szCs w:val="21"/>
          <w:lang w:val="en-US" w:eastAsia="zh-CN" w:bidi="ar-SA"/>
        </w:rPr>
        <w:t>报告</w:t>
      </w:r>
      <w:r>
        <w:rPr>
          <w:rFonts w:hint="eastAsia"/>
          <w:lang w:val="en-US" w:eastAsia="zh-CN"/>
        </w:rPr>
        <w:t>。</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供应商在接到采购人通知后，于3日内前往采购人所在地完成该批次转动设备的校准并出具相应的校准报告。对于难度较大3日内无法完成的，供应商应提前告知采购人，并出具校准计划和方案最终确保校准后振动值符合验收标准。</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2.供应商项目工作地点位于杭州钱塘新区临江工业园区红十五线与观十五线交界处杭州临江环境能源有限公司，交通食宿费、人工费等需要服务供应商自理。</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spacing w:line="360" w:lineRule="auto"/>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ascii="宋体" w:hAnsi="Times New Roman" w:cs="Times New Roman"/>
          <w:snapToGrid/>
          <w:color w:val="auto"/>
          <w:kern w:val="2"/>
          <w:sz w:val="24"/>
          <w:szCs w:val="20"/>
          <w:lang w:val="en-US" w:eastAsia="zh-CN" w:bidi="ar-SA"/>
        </w:rPr>
        <w:t>根据采购人需求按实结算，供应商本月完成的动平衡校准服务验收合格后出具检测报告，采购人凭检测报告、验收单或验收单以及供应商开具的增值税专用发票于30日内完成该批次服务付款。</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pPr>
        <w:pStyle w:val="6"/>
        <w:ind w:firstLine="480" w:firstLineChars="200"/>
        <w:rPr>
          <w:rFonts w:hint="eastAsia"/>
          <w:color w:val="auto"/>
          <w:highlight w:val="none"/>
          <w:lang w:val="en-US" w:eastAsia="zh-CN"/>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3.供应商提供的货物或者服务在使用过程中，因质量问题给他机械设备造成故障或货物损坏，由供应商承担采购人的一切损失，包括直接和间接损失。</w:t>
      </w:r>
    </w:p>
    <w:p>
      <w:pPr>
        <w:pStyle w:val="6"/>
        <w:numPr>
          <w:ilvl w:val="0"/>
          <w:numId w:val="0"/>
        </w:numPr>
        <w:ind w:firstLine="482" w:firstLineChars="200"/>
        <w:rPr>
          <w:rFonts w:hint="default"/>
          <w:b/>
          <w:bCs/>
          <w:color w:val="auto"/>
          <w:lang w:val="en-US" w:eastAsia="zh-CN"/>
        </w:rPr>
      </w:pP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rPr>
          <w:rFonts w:hint="eastAsia"/>
          <w:color w:val="auto"/>
          <w:lang w:eastAsia="zh-CN"/>
        </w:rPr>
      </w:pPr>
      <w:r>
        <w:rPr>
          <w:rFonts w:hint="eastAsia" w:cs="仿宋" w:asciiTheme="minorEastAsia" w:hAnsiTheme="minorEastAsia"/>
          <w:b/>
          <w:color w:val="auto"/>
          <w:sz w:val="36"/>
          <w:szCs w:val="36"/>
          <w:highlight w:val="none"/>
        </w:rPr>
        <w:br w:type="page"/>
      </w: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64"/>
      <w:bookmarkEnd w:id="19"/>
      <w:bookmarkStart w:id="20" w:name="_Toc184312103"/>
      <w:bookmarkEnd w:id="20"/>
      <w:bookmarkStart w:id="21" w:name="_Toc184310327"/>
      <w:bookmarkEnd w:id="21"/>
      <w:bookmarkStart w:id="22" w:name="_Toc184308095"/>
      <w:bookmarkEnd w:id="22"/>
      <w:bookmarkStart w:id="23" w:name="_Toc184310340"/>
      <w:bookmarkEnd w:id="23"/>
      <w:bookmarkStart w:id="24" w:name="_Toc184314452"/>
      <w:bookmarkEnd w:id="24"/>
      <w:bookmarkStart w:id="25" w:name="_Toc184310342"/>
      <w:bookmarkEnd w:id="25"/>
      <w:bookmarkStart w:id="26" w:name="_Toc184310301"/>
      <w:bookmarkEnd w:id="26"/>
      <w:bookmarkStart w:id="27" w:name="_Toc184312110"/>
      <w:bookmarkEnd w:id="27"/>
      <w:bookmarkStart w:id="28" w:name="_Toc184314412"/>
      <w:bookmarkEnd w:id="28"/>
      <w:bookmarkStart w:id="29" w:name="_Toc184310299"/>
      <w:bookmarkEnd w:id="29"/>
      <w:bookmarkStart w:id="30" w:name="_Toc184313260"/>
      <w:bookmarkEnd w:id="30"/>
      <w:bookmarkStart w:id="31" w:name="_Toc184313310"/>
      <w:bookmarkEnd w:id="31"/>
      <w:bookmarkStart w:id="32" w:name="_Toc184313243"/>
      <w:bookmarkEnd w:id="32"/>
      <w:bookmarkStart w:id="33" w:name="_Toc184310276"/>
      <w:bookmarkEnd w:id="33"/>
      <w:bookmarkStart w:id="34" w:name="_Toc184308051"/>
      <w:bookmarkEnd w:id="34"/>
      <w:bookmarkStart w:id="35" w:name="_Toc184308037"/>
      <w:bookmarkEnd w:id="35"/>
      <w:bookmarkStart w:id="36" w:name="_Toc184314478"/>
      <w:bookmarkEnd w:id="36"/>
      <w:bookmarkStart w:id="37" w:name="_Toc184314417"/>
      <w:bookmarkEnd w:id="37"/>
      <w:bookmarkStart w:id="38" w:name="_Toc184314482"/>
      <w:bookmarkEnd w:id="38"/>
      <w:bookmarkStart w:id="39" w:name="_Toc184314454"/>
      <w:bookmarkEnd w:id="39"/>
      <w:bookmarkStart w:id="40" w:name="_Toc184308096"/>
      <w:bookmarkEnd w:id="40"/>
      <w:bookmarkStart w:id="41" w:name="_Toc184310336"/>
      <w:bookmarkEnd w:id="41"/>
      <w:bookmarkStart w:id="42" w:name="_Toc184314410"/>
      <w:bookmarkEnd w:id="42"/>
      <w:bookmarkStart w:id="43" w:name="_Toc184310279"/>
      <w:bookmarkEnd w:id="43"/>
      <w:bookmarkStart w:id="44" w:name="_Toc184312071"/>
      <w:bookmarkEnd w:id="44"/>
      <w:bookmarkStart w:id="45" w:name="_Toc184313308"/>
      <w:bookmarkEnd w:id="45"/>
      <w:bookmarkStart w:id="46" w:name="_Toc184308039"/>
      <w:bookmarkEnd w:id="46"/>
      <w:bookmarkStart w:id="47" w:name="_Toc184314432"/>
      <w:bookmarkEnd w:id="47"/>
      <w:bookmarkStart w:id="48" w:name="_Toc184314430"/>
      <w:bookmarkEnd w:id="48"/>
      <w:bookmarkStart w:id="49" w:name="_Toc184312127"/>
      <w:bookmarkEnd w:id="49"/>
      <w:bookmarkStart w:id="50" w:name="_Toc184308057"/>
      <w:bookmarkEnd w:id="50"/>
      <w:bookmarkStart w:id="51" w:name="_Toc184314436"/>
      <w:bookmarkEnd w:id="51"/>
      <w:bookmarkStart w:id="52" w:name="_Toc184312131"/>
      <w:bookmarkEnd w:id="52"/>
      <w:bookmarkStart w:id="53" w:name="_Toc184313293"/>
      <w:bookmarkEnd w:id="53"/>
      <w:bookmarkStart w:id="54" w:name="_Toc184314457"/>
      <w:bookmarkEnd w:id="54"/>
      <w:bookmarkStart w:id="55" w:name="_Toc184308047"/>
      <w:bookmarkEnd w:id="55"/>
      <w:bookmarkStart w:id="56" w:name="_Toc184310313"/>
      <w:bookmarkEnd w:id="56"/>
      <w:bookmarkStart w:id="57" w:name="_Toc184310315"/>
      <w:bookmarkEnd w:id="57"/>
      <w:bookmarkStart w:id="58" w:name="_Toc184313280"/>
      <w:bookmarkEnd w:id="58"/>
      <w:bookmarkStart w:id="59" w:name="_Toc184312073"/>
      <w:bookmarkEnd w:id="59"/>
      <w:bookmarkStart w:id="60" w:name="_Toc184308063"/>
      <w:bookmarkEnd w:id="60"/>
      <w:bookmarkStart w:id="61" w:name="_Toc184314464"/>
      <w:bookmarkEnd w:id="61"/>
      <w:bookmarkStart w:id="62" w:name="_Toc184310321"/>
      <w:bookmarkEnd w:id="62"/>
      <w:bookmarkStart w:id="63" w:name="_Toc184310303"/>
      <w:bookmarkEnd w:id="63"/>
      <w:bookmarkStart w:id="64" w:name="_Toc184310290"/>
      <w:bookmarkEnd w:id="64"/>
      <w:bookmarkStart w:id="65" w:name="_Toc184314441"/>
      <w:bookmarkEnd w:id="65"/>
      <w:bookmarkStart w:id="66" w:name="_Toc184312067"/>
      <w:bookmarkEnd w:id="66"/>
      <w:bookmarkStart w:id="67" w:name="_Toc184312113"/>
      <w:bookmarkEnd w:id="67"/>
      <w:bookmarkStart w:id="68" w:name="_Toc184312134"/>
      <w:bookmarkEnd w:id="68"/>
      <w:bookmarkStart w:id="69" w:name="_Toc184314411"/>
      <w:bookmarkEnd w:id="69"/>
      <w:bookmarkStart w:id="70" w:name="_Toc184313303"/>
      <w:bookmarkEnd w:id="70"/>
      <w:bookmarkStart w:id="71" w:name="_Toc184308094"/>
      <w:bookmarkEnd w:id="71"/>
      <w:bookmarkStart w:id="72" w:name="_Toc184313256"/>
      <w:bookmarkEnd w:id="72"/>
      <w:bookmarkStart w:id="73" w:name="_Toc184308065"/>
      <w:bookmarkEnd w:id="73"/>
      <w:bookmarkStart w:id="74" w:name="_Toc184312135"/>
      <w:bookmarkEnd w:id="74"/>
      <w:bookmarkStart w:id="75" w:name="_Toc184308055"/>
      <w:bookmarkEnd w:id="75"/>
      <w:bookmarkStart w:id="76" w:name="_Toc184314473"/>
      <w:bookmarkEnd w:id="76"/>
      <w:bookmarkStart w:id="77" w:name="_Toc184312121"/>
      <w:bookmarkEnd w:id="77"/>
      <w:bookmarkStart w:id="78" w:name="_Toc184308105"/>
      <w:bookmarkEnd w:id="78"/>
      <w:bookmarkStart w:id="79" w:name="_Toc184312102"/>
      <w:bookmarkEnd w:id="79"/>
      <w:bookmarkStart w:id="80" w:name="_Toc184308092"/>
      <w:bookmarkEnd w:id="80"/>
      <w:bookmarkStart w:id="81" w:name="_Toc184314450"/>
      <w:bookmarkEnd w:id="81"/>
      <w:bookmarkStart w:id="82" w:name="_Toc184314449"/>
      <w:bookmarkEnd w:id="82"/>
      <w:bookmarkStart w:id="83" w:name="_Toc184312138"/>
      <w:bookmarkEnd w:id="83"/>
      <w:bookmarkStart w:id="84" w:name="_Toc184314444"/>
      <w:bookmarkEnd w:id="84"/>
      <w:bookmarkStart w:id="85" w:name="_Toc184308038"/>
      <w:bookmarkEnd w:id="85"/>
      <w:bookmarkStart w:id="86" w:name="_Toc184314469"/>
      <w:bookmarkEnd w:id="86"/>
      <w:bookmarkStart w:id="87" w:name="_Toc184312133"/>
      <w:bookmarkEnd w:id="87"/>
      <w:bookmarkStart w:id="88" w:name="_Toc184312070"/>
      <w:bookmarkEnd w:id="88"/>
      <w:bookmarkStart w:id="89" w:name="_Toc184310300"/>
      <w:bookmarkEnd w:id="89"/>
      <w:bookmarkStart w:id="90" w:name="_Toc184310295"/>
      <w:bookmarkEnd w:id="90"/>
      <w:bookmarkStart w:id="91" w:name="_Toc184314440"/>
      <w:bookmarkEnd w:id="91"/>
      <w:bookmarkStart w:id="92" w:name="_Toc184310339"/>
      <w:bookmarkEnd w:id="92"/>
      <w:bookmarkStart w:id="93" w:name="_Toc184312072"/>
      <w:bookmarkEnd w:id="93"/>
      <w:bookmarkStart w:id="94" w:name="_Toc184312119"/>
      <w:bookmarkEnd w:id="94"/>
      <w:bookmarkStart w:id="95" w:name="_Toc184308052"/>
      <w:bookmarkEnd w:id="95"/>
      <w:bookmarkStart w:id="96" w:name="_Toc184314451"/>
      <w:bookmarkEnd w:id="96"/>
      <w:bookmarkStart w:id="97" w:name="_Toc184312132"/>
      <w:bookmarkEnd w:id="97"/>
      <w:bookmarkStart w:id="98" w:name="_Toc184310274"/>
      <w:bookmarkEnd w:id="98"/>
      <w:bookmarkStart w:id="99" w:name="_Toc184310334"/>
      <w:bookmarkEnd w:id="99"/>
      <w:bookmarkStart w:id="100" w:name="_Toc184310284"/>
      <w:bookmarkEnd w:id="100"/>
      <w:bookmarkStart w:id="101" w:name="_Toc184310272"/>
      <w:bookmarkEnd w:id="101"/>
      <w:bookmarkStart w:id="102" w:name="_Toc184308085"/>
      <w:bookmarkEnd w:id="102"/>
      <w:bookmarkStart w:id="103" w:name="_Toc184312083"/>
      <w:bookmarkEnd w:id="103"/>
      <w:bookmarkStart w:id="104" w:name="_Toc184312079"/>
      <w:bookmarkEnd w:id="104"/>
      <w:bookmarkStart w:id="105" w:name="_Toc184314465"/>
      <w:bookmarkEnd w:id="105"/>
      <w:bookmarkStart w:id="106" w:name="_Toc184314446"/>
      <w:bookmarkEnd w:id="106"/>
      <w:bookmarkStart w:id="107" w:name="_Toc184310333"/>
      <w:bookmarkEnd w:id="107"/>
      <w:bookmarkStart w:id="108" w:name="_Toc184308091"/>
      <w:bookmarkEnd w:id="108"/>
      <w:bookmarkStart w:id="109" w:name="_Toc184308041"/>
      <w:bookmarkEnd w:id="109"/>
      <w:bookmarkStart w:id="110" w:name="_Toc184310302"/>
      <w:bookmarkEnd w:id="110"/>
      <w:bookmarkStart w:id="111" w:name="_Toc184314439"/>
      <w:bookmarkEnd w:id="111"/>
      <w:bookmarkStart w:id="112" w:name="_Toc184314460"/>
      <w:bookmarkEnd w:id="112"/>
      <w:bookmarkStart w:id="113" w:name="_Toc184310297"/>
      <w:bookmarkEnd w:id="113"/>
      <w:bookmarkStart w:id="114" w:name="_Toc184314433"/>
      <w:bookmarkEnd w:id="114"/>
      <w:bookmarkStart w:id="115" w:name="_Toc184308048"/>
      <w:bookmarkEnd w:id="115"/>
      <w:bookmarkStart w:id="116" w:name="_Toc184310318"/>
      <w:bookmarkEnd w:id="116"/>
      <w:bookmarkStart w:id="117" w:name="_Toc184312123"/>
      <w:bookmarkEnd w:id="117"/>
      <w:bookmarkStart w:id="118" w:name="_Toc184312128"/>
      <w:bookmarkEnd w:id="118"/>
      <w:bookmarkStart w:id="119" w:name="_Toc184314471"/>
      <w:bookmarkEnd w:id="119"/>
      <w:bookmarkStart w:id="120" w:name="_Toc184313269"/>
      <w:bookmarkEnd w:id="120"/>
      <w:bookmarkStart w:id="121" w:name="_Toc184310306"/>
      <w:bookmarkEnd w:id="121"/>
      <w:bookmarkStart w:id="122" w:name="_Toc184308060"/>
      <w:bookmarkEnd w:id="122"/>
      <w:bookmarkStart w:id="123" w:name="_Toc184308072"/>
      <w:bookmarkEnd w:id="123"/>
      <w:bookmarkStart w:id="124" w:name="_Toc184313285"/>
      <w:bookmarkEnd w:id="124"/>
      <w:bookmarkStart w:id="125" w:name="_Toc184313273"/>
      <w:bookmarkEnd w:id="125"/>
      <w:bookmarkStart w:id="126" w:name="_Toc184308074"/>
      <w:bookmarkEnd w:id="126"/>
      <w:bookmarkStart w:id="127" w:name="_Toc184313257"/>
      <w:bookmarkEnd w:id="127"/>
      <w:bookmarkStart w:id="128" w:name="_Toc184312120"/>
      <w:bookmarkEnd w:id="128"/>
      <w:bookmarkStart w:id="129" w:name="_Toc184308073"/>
      <w:bookmarkEnd w:id="129"/>
      <w:bookmarkStart w:id="130" w:name="_Toc184308067"/>
      <w:bookmarkEnd w:id="130"/>
      <w:bookmarkStart w:id="131" w:name="_Toc184312104"/>
      <w:bookmarkEnd w:id="131"/>
      <w:bookmarkStart w:id="132" w:name="_Toc184313275"/>
      <w:bookmarkEnd w:id="132"/>
      <w:bookmarkStart w:id="133" w:name="_Toc184313246"/>
      <w:bookmarkEnd w:id="133"/>
      <w:bookmarkStart w:id="134" w:name="_Toc184310288"/>
      <w:bookmarkEnd w:id="134"/>
      <w:bookmarkStart w:id="135" w:name="_Toc184310285"/>
      <w:bookmarkEnd w:id="135"/>
      <w:bookmarkStart w:id="136" w:name="_Toc184308076"/>
      <w:bookmarkEnd w:id="136"/>
      <w:bookmarkStart w:id="137" w:name="_Toc184308053"/>
      <w:bookmarkEnd w:id="137"/>
      <w:bookmarkStart w:id="138" w:name="_Toc184310294"/>
      <w:bookmarkEnd w:id="138"/>
      <w:bookmarkStart w:id="139" w:name="_Toc184312089"/>
      <w:bookmarkEnd w:id="139"/>
      <w:bookmarkStart w:id="140" w:name="_Toc184314431"/>
      <w:bookmarkEnd w:id="140"/>
      <w:bookmarkStart w:id="141" w:name="_Toc184310341"/>
      <w:bookmarkEnd w:id="141"/>
      <w:bookmarkStart w:id="142" w:name="_Toc184310308"/>
      <w:bookmarkEnd w:id="142"/>
      <w:bookmarkStart w:id="143" w:name="_Toc184310282"/>
      <w:bookmarkEnd w:id="143"/>
      <w:bookmarkStart w:id="144" w:name="_Toc184310335"/>
      <w:bookmarkEnd w:id="144"/>
      <w:bookmarkStart w:id="145" w:name="_Toc184312074"/>
      <w:bookmarkEnd w:id="145"/>
      <w:bookmarkStart w:id="146" w:name="_Toc184314437"/>
      <w:bookmarkEnd w:id="146"/>
      <w:bookmarkStart w:id="147" w:name="_Toc184313245"/>
      <w:bookmarkEnd w:id="147"/>
      <w:bookmarkStart w:id="148" w:name="_Toc184310338"/>
      <w:bookmarkEnd w:id="148"/>
      <w:bookmarkStart w:id="149" w:name="_Toc184310325"/>
      <w:bookmarkEnd w:id="149"/>
      <w:bookmarkStart w:id="150" w:name="_Toc184312111"/>
      <w:bookmarkEnd w:id="150"/>
      <w:bookmarkStart w:id="151" w:name="_Toc184308088"/>
      <w:bookmarkEnd w:id="151"/>
      <w:bookmarkStart w:id="152" w:name="_Toc184308049"/>
      <w:bookmarkEnd w:id="152"/>
      <w:bookmarkStart w:id="153" w:name="_Toc184313261"/>
      <w:bookmarkEnd w:id="153"/>
      <w:bookmarkStart w:id="154" w:name="_Toc184308101"/>
      <w:bookmarkEnd w:id="154"/>
      <w:bookmarkStart w:id="155" w:name="_Toc184314448"/>
      <w:bookmarkEnd w:id="155"/>
      <w:bookmarkStart w:id="156" w:name="_Toc184313297"/>
      <w:bookmarkEnd w:id="156"/>
      <w:bookmarkStart w:id="157" w:name="_Toc184312086"/>
      <w:bookmarkEnd w:id="157"/>
      <w:bookmarkStart w:id="158" w:name="_Toc184314455"/>
      <w:bookmarkEnd w:id="158"/>
      <w:bookmarkStart w:id="159" w:name="_Toc184313252"/>
      <w:bookmarkEnd w:id="159"/>
      <w:bookmarkStart w:id="160" w:name="_Toc184312137"/>
      <w:bookmarkEnd w:id="160"/>
      <w:bookmarkStart w:id="161" w:name="_Toc184314475"/>
      <w:bookmarkEnd w:id="161"/>
      <w:bookmarkStart w:id="162" w:name="_Toc184308062"/>
      <w:bookmarkEnd w:id="162"/>
      <w:bookmarkStart w:id="163" w:name="_Toc184308054"/>
      <w:bookmarkEnd w:id="163"/>
      <w:bookmarkStart w:id="164" w:name="_Toc184314480"/>
      <w:bookmarkEnd w:id="164"/>
      <w:bookmarkStart w:id="165" w:name="_Toc184313255"/>
      <w:bookmarkEnd w:id="165"/>
      <w:bookmarkStart w:id="166" w:name="_Toc184312122"/>
      <w:bookmarkEnd w:id="166"/>
      <w:bookmarkStart w:id="167" w:name="_Toc184310311"/>
      <w:bookmarkEnd w:id="167"/>
      <w:bookmarkStart w:id="168" w:name="_Toc184310286"/>
      <w:bookmarkEnd w:id="168"/>
      <w:bookmarkStart w:id="169" w:name="_Toc184313249"/>
      <w:bookmarkEnd w:id="169"/>
      <w:bookmarkStart w:id="170" w:name="_Toc184310337"/>
      <w:bookmarkEnd w:id="170"/>
      <w:bookmarkStart w:id="171" w:name="_Toc184310277"/>
      <w:bookmarkEnd w:id="171"/>
      <w:bookmarkStart w:id="172" w:name="_Toc184314420"/>
      <w:bookmarkEnd w:id="172"/>
      <w:bookmarkStart w:id="173" w:name="_Toc184312068"/>
      <w:bookmarkEnd w:id="173"/>
      <w:bookmarkStart w:id="174" w:name="_Toc184310289"/>
      <w:bookmarkEnd w:id="174"/>
      <w:bookmarkStart w:id="175" w:name="_Toc184308100"/>
      <w:bookmarkEnd w:id="175"/>
      <w:bookmarkStart w:id="176" w:name="_Toc184310331"/>
      <w:bookmarkEnd w:id="176"/>
      <w:bookmarkStart w:id="177" w:name="_Toc184314416"/>
      <w:bookmarkEnd w:id="177"/>
      <w:bookmarkStart w:id="178" w:name="_Toc184310320"/>
      <w:bookmarkEnd w:id="178"/>
      <w:bookmarkStart w:id="179" w:name="_Toc184314438"/>
      <w:bookmarkEnd w:id="179"/>
      <w:bookmarkStart w:id="180" w:name="_Toc184313254"/>
      <w:bookmarkEnd w:id="180"/>
      <w:bookmarkStart w:id="181" w:name="_Toc184314462"/>
      <w:bookmarkEnd w:id="181"/>
      <w:bookmarkStart w:id="182" w:name="_Toc184308042"/>
      <w:bookmarkEnd w:id="182"/>
      <w:bookmarkStart w:id="183" w:name="_Toc184312095"/>
      <w:bookmarkEnd w:id="183"/>
      <w:bookmarkStart w:id="184" w:name="_Toc184308090"/>
      <w:bookmarkEnd w:id="184"/>
      <w:bookmarkStart w:id="185" w:name="_Toc184312105"/>
      <w:bookmarkEnd w:id="185"/>
      <w:bookmarkStart w:id="186" w:name="_Toc184308098"/>
      <w:bookmarkEnd w:id="186"/>
      <w:bookmarkStart w:id="187" w:name="_Toc184312107"/>
      <w:bookmarkEnd w:id="187"/>
      <w:bookmarkStart w:id="188" w:name="_Toc184314435"/>
      <w:bookmarkEnd w:id="188"/>
      <w:bookmarkStart w:id="189" w:name="_Toc184310323"/>
      <w:bookmarkEnd w:id="189"/>
      <w:bookmarkStart w:id="190" w:name="_Toc184314415"/>
      <w:bookmarkEnd w:id="190"/>
      <w:bookmarkStart w:id="191" w:name="_Toc184312078"/>
      <w:bookmarkEnd w:id="191"/>
      <w:bookmarkStart w:id="192" w:name="_Toc184312136"/>
      <w:bookmarkEnd w:id="192"/>
      <w:bookmarkStart w:id="193" w:name="_Toc184308104"/>
      <w:bookmarkEnd w:id="193"/>
      <w:bookmarkStart w:id="194" w:name="_Toc184312082"/>
      <w:bookmarkEnd w:id="194"/>
      <w:bookmarkStart w:id="195" w:name="_Toc184308084"/>
      <w:bookmarkEnd w:id="195"/>
      <w:bookmarkStart w:id="196" w:name="_Toc184312081"/>
      <w:bookmarkEnd w:id="196"/>
      <w:bookmarkStart w:id="197" w:name="_Toc184312080"/>
      <w:bookmarkEnd w:id="197"/>
      <w:bookmarkStart w:id="198" w:name="_Toc184313299"/>
      <w:bookmarkEnd w:id="198"/>
      <w:bookmarkStart w:id="199" w:name="_Toc184313296"/>
      <w:bookmarkEnd w:id="199"/>
      <w:bookmarkStart w:id="200" w:name="_Toc184308087"/>
      <w:bookmarkEnd w:id="200"/>
      <w:bookmarkStart w:id="201" w:name="_Toc184312117"/>
      <w:bookmarkEnd w:id="201"/>
      <w:bookmarkStart w:id="202" w:name="_Toc184314419"/>
      <w:bookmarkEnd w:id="202"/>
      <w:bookmarkStart w:id="203" w:name="_Toc184314427"/>
      <w:bookmarkEnd w:id="203"/>
      <w:bookmarkStart w:id="204" w:name="_Toc184313244"/>
      <w:bookmarkEnd w:id="204"/>
      <w:bookmarkStart w:id="205" w:name="_Toc184313283"/>
      <w:bookmarkEnd w:id="205"/>
      <w:bookmarkStart w:id="206" w:name="_Toc184313259"/>
      <w:bookmarkEnd w:id="206"/>
      <w:bookmarkStart w:id="207" w:name="_Toc184312118"/>
      <w:bookmarkEnd w:id="207"/>
      <w:bookmarkStart w:id="208" w:name="_Toc184314459"/>
      <w:bookmarkEnd w:id="208"/>
      <w:bookmarkStart w:id="209" w:name="_Toc184312139"/>
      <w:bookmarkEnd w:id="209"/>
      <w:bookmarkStart w:id="210" w:name="_Toc184312084"/>
      <w:bookmarkEnd w:id="210"/>
      <w:bookmarkStart w:id="211" w:name="_Toc184310324"/>
      <w:bookmarkEnd w:id="211"/>
      <w:bookmarkStart w:id="212" w:name="_Toc184314429"/>
      <w:bookmarkEnd w:id="212"/>
      <w:bookmarkStart w:id="213" w:name="_Toc184312125"/>
      <w:bookmarkEnd w:id="213"/>
      <w:bookmarkStart w:id="214" w:name="_Toc184308043"/>
      <w:bookmarkEnd w:id="214"/>
      <w:bookmarkStart w:id="215" w:name="_Toc184312091"/>
      <w:bookmarkEnd w:id="215"/>
      <w:bookmarkStart w:id="216" w:name="_Toc184310322"/>
      <w:bookmarkEnd w:id="216"/>
      <w:bookmarkStart w:id="217" w:name="_Toc184313300"/>
      <w:bookmarkEnd w:id="217"/>
      <w:bookmarkStart w:id="218" w:name="_Toc184308066"/>
      <w:bookmarkEnd w:id="218"/>
      <w:bookmarkStart w:id="219" w:name="_Toc184308040"/>
      <w:bookmarkEnd w:id="219"/>
      <w:bookmarkStart w:id="220" w:name="_Toc184308058"/>
      <w:bookmarkEnd w:id="220"/>
      <w:bookmarkStart w:id="221" w:name="_Toc184313241"/>
      <w:bookmarkEnd w:id="221"/>
      <w:bookmarkStart w:id="222" w:name="_Toc184313240"/>
      <w:bookmarkEnd w:id="222"/>
      <w:bookmarkStart w:id="223" w:name="_Toc184310312"/>
      <w:bookmarkEnd w:id="223"/>
      <w:bookmarkStart w:id="224" w:name="_Toc184308059"/>
      <w:bookmarkEnd w:id="224"/>
      <w:bookmarkStart w:id="225" w:name="_Toc184310292"/>
      <w:bookmarkEnd w:id="225"/>
      <w:bookmarkStart w:id="226" w:name="_Toc184312077"/>
      <w:bookmarkEnd w:id="226"/>
      <w:bookmarkStart w:id="227" w:name="_Toc184312094"/>
      <w:bookmarkEnd w:id="227"/>
      <w:bookmarkStart w:id="228" w:name="_Toc184314466"/>
      <w:bookmarkEnd w:id="228"/>
      <w:bookmarkStart w:id="229" w:name="_Toc184314461"/>
      <w:bookmarkEnd w:id="229"/>
      <w:bookmarkStart w:id="230" w:name="_Toc184312076"/>
      <w:bookmarkEnd w:id="230"/>
      <w:bookmarkStart w:id="231" w:name="_Toc184314422"/>
      <w:bookmarkEnd w:id="231"/>
      <w:bookmarkStart w:id="232" w:name="_Toc184308107"/>
      <w:bookmarkEnd w:id="232"/>
      <w:bookmarkStart w:id="233" w:name="_Toc184310329"/>
      <w:bookmarkEnd w:id="233"/>
      <w:bookmarkStart w:id="234" w:name="_Toc184312115"/>
      <w:bookmarkEnd w:id="234"/>
      <w:bookmarkStart w:id="235" w:name="_Toc184310309"/>
      <w:bookmarkEnd w:id="235"/>
      <w:bookmarkStart w:id="236" w:name="_Toc184312097"/>
      <w:bookmarkEnd w:id="236"/>
      <w:bookmarkStart w:id="237" w:name="_Toc184314447"/>
      <w:bookmarkEnd w:id="237"/>
      <w:bookmarkStart w:id="238" w:name="_Toc184312088"/>
      <w:bookmarkEnd w:id="238"/>
      <w:bookmarkStart w:id="239" w:name="_Toc184310343"/>
      <w:bookmarkEnd w:id="239"/>
      <w:bookmarkStart w:id="240" w:name="_Toc184308097"/>
      <w:bookmarkEnd w:id="240"/>
      <w:bookmarkStart w:id="241" w:name="_Toc184312126"/>
      <w:bookmarkEnd w:id="241"/>
      <w:bookmarkStart w:id="242" w:name="_Toc184310328"/>
      <w:bookmarkEnd w:id="242"/>
      <w:bookmarkStart w:id="243" w:name="_Toc184308078"/>
      <w:bookmarkEnd w:id="243"/>
      <w:bookmarkStart w:id="244" w:name="_Toc184313238"/>
      <w:bookmarkEnd w:id="244"/>
      <w:bookmarkStart w:id="245" w:name="_Toc184314481"/>
      <w:bookmarkEnd w:id="245"/>
      <w:bookmarkStart w:id="246" w:name="_Toc184313268"/>
      <w:bookmarkEnd w:id="246"/>
      <w:bookmarkStart w:id="247" w:name="_Toc184314424"/>
      <w:bookmarkEnd w:id="247"/>
      <w:bookmarkStart w:id="248" w:name="_Toc184314479"/>
      <w:bookmarkEnd w:id="248"/>
      <w:bookmarkStart w:id="249" w:name="_Toc184312124"/>
      <w:bookmarkEnd w:id="249"/>
      <w:bookmarkStart w:id="250" w:name="_Toc184308082"/>
      <w:bookmarkEnd w:id="250"/>
      <w:bookmarkStart w:id="251" w:name="_Toc184310304"/>
      <w:bookmarkEnd w:id="251"/>
      <w:bookmarkStart w:id="252" w:name="_Toc184313294"/>
      <w:bookmarkEnd w:id="252"/>
      <w:bookmarkStart w:id="253" w:name="_Toc184313291"/>
      <w:bookmarkEnd w:id="253"/>
      <w:bookmarkStart w:id="254" w:name="_Toc184312075"/>
      <w:bookmarkEnd w:id="254"/>
      <w:bookmarkStart w:id="255" w:name="_Toc184314423"/>
      <w:bookmarkEnd w:id="255"/>
      <w:bookmarkStart w:id="256" w:name="_Toc184314421"/>
      <w:bookmarkEnd w:id="256"/>
      <w:bookmarkStart w:id="257" w:name="_Toc184314472"/>
      <w:bookmarkEnd w:id="257"/>
      <w:bookmarkStart w:id="258" w:name="_Toc184312108"/>
      <w:bookmarkEnd w:id="258"/>
      <w:bookmarkStart w:id="259" w:name="_Toc184308102"/>
      <w:bookmarkEnd w:id="259"/>
      <w:bookmarkStart w:id="260" w:name="_Toc184314428"/>
      <w:bookmarkEnd w:id="260"/>
      <w:bookmarkStart w:id="261" w:name="_Toc184314445"/>
      <w:bookmarkEnd w:id="261"/>
      <w:bookmarkStart w:id="262" w:name="_Toc184313309"/>
      <w:bookmarkEnd w:id="262"/>
      <w:bookmarkStart w:id="263" w:name="_Toc184313266"/>
      <w:bookmarkEnd w:id="263"/>
      <w:bookmarkStart w:id="264" w:name="_Toc184313262"/>
      <w:bookmarkEnd w:id="264"/>
      <w:bookmarkStart w:id="265" w:name="_Toc184308071"/>
      <w:bookmarkEnd w:id="265"/>
      <w:bookmarkStart w:id="266" w:name="_Toc184314468"/>
      <w:bookmarkEnd w:id="266"/>
      <w:bookmarkStart w:id="267" w:name="_Toc184308106"/>
      <w:bookmarkEnd w:id="267"/>
      <w:bookmarkStart w:id="268" w:name="_Toc184313289"/>
      <w:bookmarkEnd w:id="268"/>
      <w:bookmarkStart w:id="269" w:name="_Toc184313253"/>
      <w:bookmarkEnd w:id="269"/>
      <w:bookmarkStart w:id="270" w:name="_Toc184314456"/>
      <w:bookmarkEnd w:id="270"/>
      <w:bookmarkStart w:id="271" w:name="_Toc184312130"/>
      <w:bookmarkEnd w:id="271"/>
      <w:bookmarkStart w:id="272" w:name="_Toc184313305"/>
      <w:bookmarkEnd w:id="272"/>
      <w:bookmarkStart w:id="273" w:name="_Toc184313267"/>
      <w:bookmarkEnd w:id="273"/>
      <w:bookmarkStart w:id="274" w:name="_Toc184312101"/>
      <w:bookmarkEnd w:id="274"/>
      <w:bookmarkStart w:id="275" w:name="_Toc184310291"/>
      <w:bookmarkEnd w:id="275"/>
      <w:bookmarkStart w:id="276" w:name="_Toc184313282"/>
      <w:bookmarkEnd w:id="276"/>
      <w:bookmarkStart w:id="277" w:name="_Toc184314458"/>
      <w:bookmarkEnd w:id="277"/>
      <w:bookmarkStart w:id="278" w:name="_Toc184308093"/>
      <w:bookmarkEnd w:id="278"/>
      <w:bookmarkStart w:id="279" w:name="_Toc184308036"/>
      <w:bookmarkEnd w:id="279"/>
      <w:bookmarkStart w:id="280" w:name="_Toc184310275"/>
      <w:bookmarkEnd w:id="280"/>
      <w:bookmarkStart w:id="281" w:name="_Toc184310287"/>
      <w:bookmarkEnd w:id="281"/>
      <w:bookmarkStart w:id="282" w:name="_Toc184314414"/>
      <w:bookmarkEnd w:id="282"/>
      <w:bookmarkStart w:id="283" w:name="_Toc184314413"/>
      <w:bookmarkEnd w:id="283"/>
      <w:bookmarkStart w:id="284" w:name="_Toc184314418"/>
      <w:bookmarkEnd w:id="284"/>
      <w:bookmarkStart w:id="285" w:name="_Toc184310296"/>
      <w:bookmarkEnd w:id="285"/>
      <w:bookmarkStart w:id="286" w:name="_Toc184312098"/>
      <w:bookmarkEnd w:id="286"/>
      <w:bookmarkStart w:id="287" w:name="_Toc184308081"/>
      <w:bookmarkEnd w:id="287"/>
      <w:bookmarkStart w:id="288" w:name="_Toc184312096"/>
      <w:bookmarkEnd w:id="288"/>
      <w:bookmarkStart w:id="289" w:name="_Toc184313242"/>
      <w:bookmarkEnd w:id="289"/>
      <w:bookmarkStart w:id="290" w:name="_Toc184310330"/>
      <w:bookmarkEnd w:id="290"/>
      <w:bookmarkStart w:id="291" w:name="_Toc184310293"/>
      <w:bookmarkEnd w:id="291"/>
      <w:bookmarkStart w:id="292" w:name="_Toc184310280"/>
      <w:bookmarkEnd w:id="292"/>
      <w:bookmarkStart w:id="293" w:name="_Toc184313274"/>
      <w:bookmarkEnd w:id="293"/>
      <w:bookmarkStart w:id="294" w:name="_Toc184314442"/>
      <w:bookmarkEnd w:id="294"/>
      <w:bookmarkStart w:id="295" w:name="_Toc184310305"/>
      <w:bookmarkEnd w:id="295"/>
      <w:bookmarkStart w:id="296" w:name="_Toc184314453"/>
      <w:bookmarkEnd w:id="296"/>
      <w:bookmarkStart w:id="297" w:name="_Toc184312100"/>
      <w:bookmarkEnd w:id="297"/>
      <w:bookmarkStart w:id="298" w:name="_Toc184310281"/>
      <w:bookmarkEnd w:id="298"/>
      <w:bookmarkStart w:id="299" w:name="_Toc184312092"/>
      <w:bookmarkEnd w:id="299"/>
      <w:bookmarkStart w:id="300" w:name="_Toc184313292"/>
      <w:bookmarkEnd w:id="300"/>
      <w:bookmarkStart w:id="301" w:name="_Toc184312106"/>
      <w:bookmarkEnd w:id="301"/>
      <w:bookmarkStart w:id="302" w:name="_Toc184312085"/>
      <w:bookmarkEnd w:id="302"/>
      <w:bookmarkStart w:id="303" w:name="_Toc184313248"/>
      <w:bookmarkEnd w:id="303"/>
      <w:bookmarkStart w:id="304" w:name="_Toc184310326"/>
      <w:bookmarkEnd w:id="304"/>
      <w:bookmarkStart w:id="305" w:name="_Toc184308069"/>
      <w:bookmarkEnd w:id="305"/>
      <w:bookmarkStart w:id="306" w:name="_Toc184312090"/>
      <w:bookmarkEnd w:id="306"/>
      <w:bookmarkStart w:id="307" w:name="_Toc184313247"/>
      <w:bookmarkEnd w:id="307"/>
      <w:bookmarkStart w:id="308" w:name="_Toc184312099"/>
      <w:bookmarkEnd w:id="308"/>
      <w:bookmarkStart w:id="309" w:name="_Toc184308083"/>
      <w:bookmarkEnd w:id="309"/>
      <w:bookmarkStart w:id="310" w:name="_Toc184312116"/>
      <w:bookmarkEnd w:id="310"/>
      <w:bookmarkStart w:id="311" w:name="_Toc184312109"/>
      <w:bookmarkEnd w:id="311"/>
      <w:bookmarkStart w:id="312" w:name="_Toc184314443"/>
      <w:bookmarkEnd w:id="312"/>
      <w:bookmarkStart w:id="313" w:name="_Toc184308050"/>
      <w:bookmarkEnd w:id="313"/>
      <w:bookmarkStart w:id="314" w:name="_Toc184314474"/>
      <w:bookmarkEnd w:id="314"/>
      <w:bookmarkStart w:id="315" w:name="_Toc184310317"/>
      <w:bookmarkEnd w:id="315"/>
      <w:bookmarkStart w:id="316" w:name="_Toc184308056"/>
      <w:bookmarkEnd w:id="316"/>
      <w:bookmarkStart w:id="317" w:name="_Toc184313302"/>
      <w:bookmarkEnd w:id="317"/>
      <w:bookmarkStart w:id="318" w:name="_Toc184308077"/>
      <w:bookmarkEnd w:id="318"/>
      <w:bookmarkStart w:id="319" w:name="_Toc184313295"/>
      <w:bookmarkEnd w:id="319"/>
      <w:bookmarkStart w:id="320" w:name="_Toc184312087"/>
      <w:bookmarkEnd w:id="320"/>
      <w:bookmarkStart w:id="321" w:name="_Toc184308103"/>
      <w:bookmarkEnd w:id="321"/>
      <w:bookmarkStart w:id="322" w:name="_Toc184313272"/>
      <w:bookmarkEnd w:id="322"/>
      <w:bookmarkStart w:id="323" w:name="_Toc184314467"/>
      <w:bookmarkEnd w:id="323"/>
      <w:bookmarkStart w:id="324" w:name="_Toc184310298"/>
      <w:bookmarkEnd w:id="324"/>
      <w:bookmarkStart w:id="325" w:name="_Toc184313306"/>
      <w:bookmarkEnd w:id="325"/>
      <w:bookmarkStart w:id="326" w:name="_Toc184313281"/>
      <w:bookmarkEnd w:id="326"/>
      <w:bookmarkStart w:id="327" w:name="_Toc184310332"/>
      <w:bookmarkEnd w:id="327"/>
      <w:bookmarkStart w:id="328" w:name="_Toc184314425"/>
      <w:bookmarkEnd w:id="328"/>
      <w:bookmarkStart w:id="329" w:name="_Toc184314476"/>
      <w:bookmarkEnd w:id="329"/>
      <w:bookmarkStart w:id="330" w:name="_Toc184308079"/>
      <w:bookmarkEnd w:id="330"/>
      <w:bookmarkStart w:id="331" w:name="_Toc184308068"/>
      <w:bookmarkEnd w:id="331"/>
      <w:bookmarkStart w:id="332" w:name="_Toc184310319"/>
      <w:bookmarkEnd w:id="332"/>
      <w:bookmarkStart w:id="333" w:name="_Toc184313271"/>
      <w:bookmarkEnd w:id="333"/>
      <w:bookmarkStart w:id="334" w:name="_Toc184313286"/>
      <w:bookmarkEnd w:id="334"/>
      <w:bookmarkStart w:id="335" w:name="_Toc184313270"/>
      <w:bookmarkEnd w:id="335"/>
      <w:bookmarkStart w:id="336" w:name="_Toc184314477"/>
      <w:bookmarkEnd w:id="336"/>
      <w:bookmarkStart w:id="337" w:name="_Toc184310316"/>
      <w:bookmarkEnd w:id="337"/>
      <w:bookmarkStart w:id="338" w:name="_Toc184308070"/>
      <w:bookmarkEnd w:id="338"/>
      <w:bookmarkStart w:id="339" w:name="_Toc184310344"/>
      <w:bookmarkEnd w:id="339"/>
      <w:bookmarkStart w:id="340" w:name="_Toc184310278"/>
      <w:bookmarkEnd w:id="340"/>
      <w:bookmarkStart w:id="341" w:name="_Toc184313276"/>
      <w:bookmarkEnd w:id="341"/>
      <w:bookmarkStart w:id="342" w:name="_Toc184313239"/>
      <w:bookmarkEnd w:id="342"/>
      <w:bookmarkStart w:id="343" w:name="_Toc184313304"/>
      <w:bookmarkEnd w:id="343"/>
      <w:bookmarkStart w:id="344" w:name="_Toc184308108"/>
      <w:bookmarkEnd w:id="344"/>
      <w:bookmarkStart w:id="345" w:name="_Toc184313287"/>
      <w:bookmarkEnd w:id="345"/>
      <w:bookmarkStart w:id="346" w:name="_Toc184313277"/>
      <w:bookmarkEnd w:id="346"/>
      <w:bookmarkStart w:id="347" w:name="_Toc184313251"/>
      <w:bookmarkEnd w:id="347"/>
      <w:bookmarkStart w:id="348" w:name="_Toc184308046"/>
      <w:bookmarkEnd w:id="348"/>
      <w:bookmarkStart w:id="349" w:name="_Toc184308080"/>
      <w:bookmarkEnd w:id="349"/>
      <w:bookmarkStart w:id="350" w:name="_Toc184313307"/>
      <w:bookmarkEnd w:id="350"/>
      <w:bookmarkStart w:id="351" w:name="_Toc184313284"/>
      <w:bookmarkEnd w:id="351"/>
      <w:bookmarkStart w:id="352" w:name="_Toc184314426"/>
      <w:bookmarkEnd w:id="352"/>
      <w:bookmarkStart w:id="353" w:name="_Toc184308086"/>
      <w:bookmarkEnd w:id="353"/>
      <w:bookmarkStart w:id="354" w:name="_Toc184313301"/>
      <w:bookmarkEnd w:id="354"/>
      <w:bookmarkStart w:id="355" w:name="_Toc184313279"/>
      <w:bookmarkEnd w:id="355"/>
      <w:bookmarkStart w:id="356" w:name="_Toc184308044"/>
      <w:bookmarkEnd w:id="356"/>
      <w:bookmarkStart w:id="357" w:name="_Toc184310314"/>
      <w:bookmarkEnd w:id="357"/>
      <w:bookmarkStart w:id="358" w:name="_Toc184310310"/>
      <w:bookmarkEnd w:id="358"/>
      <w:bookmarkStart w:id="359" w:name="_Toc184313288"/>
      <w:bookmarkEnd w:id="359"/>
      <w:bookmarkStart w:id="360" w:name="_Toc184310273"/>
      <w:bookmarkEnd w:id="360"/>
      <w:bookmarkStart w:id="361" w:name="_Toc184314434"/>
      <w:bookmarkEnd w:id="361"/>
      <w:bookmarkStart w:id="362" w:name="_Toc184313258"/>
      <w:bookmarkEnd w:id="362"/>
      <w:bookmarkStart w:id="363" w:name="_Toc184308045"/>
      <w:bookmarkEnd w:id="363"/>
      <w:bookmarkStart w:id="364" w:name="_Toc184310307"/>
      <w:bookmarkEnd w:id="364"/>
      <w:bookmarkStart w:id="365" w:name="_Toc184313278"/>
      <w:bookmarkEnd w:id="365"/>
      <w:bookmarkStart w:id="366" w:name="_Toc184308061"/>
      <w:bookmarkEnd w:id="366"/>
      <w:bookmarkStart w:id="367" w:name="_Toc184313265"/>
      <w:bookmarkEnd w:id="367"/>
      <w:bookmarkStart w:id="368" w:name="_Toc184308099"/>
      <w:bookmarkEnd w:id="368"/>
      <w:bookmarkStart w:id="369" w:name="_Toc184310283"/>
      <w:bookmarkEnd w:id="369"/>
      <w:bookmarkStart w:id="370" w:name="_Toc184313250"/>
      <w:bookmarkEnd w:id="370"/>
      <w:bookmarkStart w:id="371" w:name="_Toc184312129"/>
      <w:bookmarkEnd w:id="371"/>
      <w:bookmarkStart w:id="372" w:name="_Toc184308075"/>
      <w:bookmarkEnd w:id="372"/>
      <w:bookmarkStart w:id="373" w:name="_Toc184313264"/>
      <w:bookmarkEnd w:id="373"/>
      <w:bookmarkStart w:id="374" w:name="_Toc184313298"/>
      <w:bookmarkEnd w:id="374"/>
      <w:bookmarkStart w:id="375" w:name="_Toc184314470"/>
      <w:bookmarkEnd w:id="375"/>
      <w:bookmarkStart w:id="376" w:name="_Toc184314463"/>
      <w:bookmarkEnd w:id="376"/>
      <w:bookmarkStart w:id="377" w:name="_Toc184313290"/>
      <w:bookmarkEnd w:id="377"/>
      <w:bookmarkStart w:id="378" w:name="_Toc184312114"/>
      <w:bookmarkEnd w:id="378"/>
      <w:bookmarkStart w:id="379" w:name="_Toc184308089"/>
      <w:bookmarkEnd w:id="379"/>
      <w:bookmarkStart w:id="380" w:name="_Toc184312112"/>
      <w:bookmarkEnd w:id="380"/>
      <w:bookmarkStart w:id="381" w:name="_Toc184313263"/>
      <w:bookmarkEnd w:id="381"/>
      <w:bookmarkStart w:id="382" w:name="_Toc184312069"/>
      <w:bookmarkEnd w:id="382"/>
      <w:bookmarkStart w:id="383" w:name="_Toc184312093"/>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w:t>
      </w:r>
      <w:r>
        <w:rPr>
          <w:rFonts w:hint="eastAsia" w:ascii="宋体" w:hAnsi="宋体" w:cs="宋体"/>
          <w:color w:val="auto"/>
          <w:kern w:val="0"/>
          <w:sz w:val="24"/>
          <w:highlight w:val="none"/>
        </w:rPr>
        <w:t>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2025年-2026年转动设备动平衡校准服务采购项目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2025年-2026年转动设备动平衡校准服务采购项目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8855"/>
      <w:bookmarkStart w:id="385" w:name="_Toc22967"/>
      <w:bookmarkStart w:id="386" w:name="_Toc19273"/>
      <w:bookmarkStart w:id="387" w:name="_Toc20421"/>
      <w:bookmarkStart w:id="388" w:name="_Toc153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773"/>
      <w:bookmarkStart w:id="390" w:name="_Toc6311"/>
      <w:bookmarkStart w:id="391" w:name="_Toc18585"/>
      <w:bookmarkStart w:id="392" w:name="_Toc2918"/>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0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10"/>
        <w:gridCol w:w="1032"/>
        <w:gridCol w:w="3790"/>
        <w:gridCol w:w="748"/>
        <w:gridCol w:w="644"/>
        <w:gridCol w:w="688"/>
        <w:gridCol w:w="819"/>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7"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37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型号规格</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需求部门</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设备型号Z9B 1410.02.00 SBL4T； 压力:6400Pa，风量:143000Nm3/h，功率:400KW，进口尺寸：2289mm×764mm，出口尺寸：1724mm×990mm，转速:1485RPM 设备厂家：豪顿华工程有限公司</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3"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设备型号L3N 1142.08.98 SBL4T； 压力:6300Pa，风量:29850Nm3/h，功率:75KW，进口尺寸：1272mm×377mm，出口尺寸：1032mm×446mm，转速:1480RPM 设备厂家：豪顿华工程有限公司</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落差部冷却风机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设备型号CY108； 压力:3000Pa，风量:10400Nm3/h，功率:18.5KW，进口尺寸：直径520mm，出口尺寸：490mm×400mm，转速:2900RPM 设备厂家：风力嘉上海有限公司</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设备型号L3N2115.08.95DBL6T； 压力:14000Pa，风量:240000Nm3/h，功率:2000KW，进口尺寸：2357mm×699mm，出口尺寸：1912mm×1460mm，转速:1487RPM 设备厂家：豪顿华工程有限公司</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烟气再循环风机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设备型号Y6-24-N0.20D； 压力:10200Pa，风量:40000Nm3/h，功率:280KW，进口尺寸：直径800mm，出口尺寸：544mm×391mm，转速:1480RPM 设备厂家：浙江上风高科专风实业有限公司</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27"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汽轮机组</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汽轮机型号：N45-5.1 ，额定转速：3000r/min，额定负荷：45MW； 汽轮机厂家：杭州中能汽轮动力有限公司；发电机型号：50WX18Z-042LLT，额定功率：45MW，额定频率：50Hz ，发电机厂家：山东济南发电设备厂有限公司； 动平衡后额定负荷下轴承壳体振动≤25μm</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主引风机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压力:8000Pa，风量:90000立方米/min，空气密度:0.81KG/m3，设备名称: FAN，功率:280KW，设备尺寸:CSTC58.75，转速:1793RPM</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窑尾冷却风机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压力:4500Pa，风量:16000立方米/min，型号:FAN22160，空气密度:1205KG/m，设备名称:FAN，功率:30KW，设备尺寸: MBC26.25，转速:2950RPM</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二燃室2#燃烧风机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压力:7500pa风量:10000m/min设备名称:FAN，型号: FAN12630，空气密度: 1.185KG/MIN，功率:30KW设备尺寸:C3BC26，转速:2950r/min</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3"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闭环风机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压力:4700pa风量:9600m/min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型号:FAN22640空气密度:1.205KG/MIN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功率:18.5KW设备尺寸:C3BC24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二燃室1#燃烧风机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压力:7500pa使用地:杭州风量:10000m%/min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 FAN12620空气密度: 1.185KG/MIN设备编码: 886647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功率:30KW设备尺寸:C3BC26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回转窑主燃风机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压力:6800pa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风量:10000m/min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型号:FAN12110空气密度:1.205KG/m3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 30KW设备尺寸: C3BC25转速: 2956r/min</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回转窑助燃风机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压力:5000pa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使用地:杭州风量:32500m/min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型号:FAN12120空气密度:1.205KG/m3设备名称: 功率: 75KW设备尺寸: BLB28.75转速: 2970r/min</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除臭系统风机</w:t>
            </w:r>
          </w:p>
        </w:tc>
        <w:tc>
          <w:tcPr>
            <w:tcW w:w="3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型号：VP72-1120 0 SD2  全压：4200pa  流量：67000m³/h  转速：1680  电机功率：110kw</w:t>
            </w:r>
          </w:p>
        </w:tc>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608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002"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sz w:val="24"/>
        </w:rPr>
      </w:pPr>
    </w:p>
    <w:p>
      <w:pPr>
        <w:spacing w:line="360" w:lineRule="auto"/>
        <w:ind w:firstLine="482" w:firstLineChars="200"/>
        <w:outlineLvl w:val="0"/>
        <w:rPr>
          <w:rFonts w:ascii="宋体" w:hAnsi="宋体"/>
          <w:b/>
          <w:sz w:val="24"/>
        </w:rPr>
      </w:pPr>
      <w:bookmarkStart w:id="394" w:name="_Toc22618"/>
      <w:bookmarkStart w:id="395" w:name="_Toc1814"/>
      <w:bookmarkStart w:id="396" w:name="_Toc10340"/>
      <w:bookmarkStart w:id="397" w:name="_Toc11108"/>
      <w:bookmarkStart w:id="398" w:name="_Toc8772"/>
      <w:bookmarkStart w:id="399" w:name="_Toc31421"/>
      <w:bookmarkStart w:id="400" w:name="_Toc3625"/>
      <w:bookmarkStart w:id="401"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lang w:val="en-US" w:eastAsia="zh-CN"/>
        </w:rPr>
        <w:t>根据甲方需求提供动平衡校准服务，按实结算</w:t>
      </w:r>
      <w:r>
        <w:rPr>
          <w:rFonts w:hint="eastAsia" w:ascii="宋体" w:hAnsi="宋体"/>
          <w:b/>
          <w:iCs/>
          <w:sz w:val="24"/>
          <w:u w:val="single"/>
          <w:lang w:val="en-US" w:eastAsia="zh-CN"/>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bookmarkStart w:id="402" w:name="_Toc14563"/>
      <w:bookmarkStart w:id="403" w:name="_Toc6596"/>
      <w:bookmarkStart w:id="404" w:name="_Toc1125"/>
      <w:r>
        <w:rPr>
          <w:rFonts w:hint="eastAsia" w:ascii="宋体" w:hAnsi="宋体" w:cs="宋体"/>
          <w:sz w:val="24"/>
        </w:rPr>
        <w:t>1.</w:t>
      </w:r>
      <w:r>
        <w:rPr>
          <w:rFonts w:hint="eastAsia" w:ascii="宋体" w:hAnsi="宋体" w:cs="宋体"/>
          <w:sz w:val="24"/>
          <w:lang w:val="en-US" w:eastAsia="zh-CN"/>
        </w:rPr>
        <w:t>乙方</w:t>
      </w:r>
      <w:r>
        <w:rPr>
          <w:rFonts w:hint="eastAsia" w:ascii="宋体" w:hAnsi="Times New Roman" w:cs="Times New Roman"/>
          <w:snapToGrid/>
          <w:color w:val="auto"/>
          <w:kern w:val="2"/>
          <w:sz w:val="24"/>
          <w:szCs w:val="20"/>
          <w:lang w:val="en-US" w:eastAsia="zh-CN" w:bidi="ar-SA"/>
        </w:rPr>
        <w:t>在接到甲方通知后，于3日内前往甲方所在地完成该批次转动设备检测和校准并出具相应的校准检验报告。对于难度较大3日内无法完成的，乙方应提前告知甲方，并出具校准计划和方案最终确保校准后振动值符合验收标准。</w:t>
      </w:r>
    </w:p>
    <w:p>
      <w:pPr>
        <w:spacing w:line="360" w:lineRule="auto"/>
        <w:ind w:firstLine="480" w:firstLineChars="200"/>
        <w:outlineLvl w:val="0"/>
        <w:rPr>
          <w:rFonts w:hint="eastAsia" w:ascii="宋体" w:hAnsi="宋体" w:cs="宋体"/>
          <w:sz w:val="24"/>
        </w:rPr>
      </w:pPr>
      <w:r>
        <w:rPr>
          <w:rFonts w:hint="eastAsia" w:ascii="宋体" w:hAnsi="Times New Roman" w:cs="Times New Roman"/>
          <w:snapToGrid/>
          <w:color w:val="auto"/>
          <w:kern w:val="2"/>
          <w:sz w:val="24"/>
          <w:szCs w:val="20"/>
          <w:lang w:val="en-US" w:eastAsia="zh-CN" w:bidi="ar-SA"/>
        </w:rPr>
        <w:t>2.</w:t>
      </w:r>
      <w:r>
        <w:rPr>
          <w:rFonts w:hint="eastAsia" w:ascii="宋体" w:hAnsi="宋体" w:cs="宋体"/>
          <w:sz w:val="24"/>
        </w:rPr>
        <w:t>甲方不再对任何售后服务进行付费，乙方的派遣人员产生的一切费用由供应商承担。</w:t>
      </w:r>
    </w:p>
    <w:p>
      <w:pPr>
        <w:pStyle w:val="6"/>
        <w:numPr>
          <w:ilvl w:val="0"/>
          <w:numId w:val="0"/>
        </w:numPr>
        <w:ind w:firstLine="480" w:firstLineChars="200"/>
        <w:rPr>
          <w:rFonts w:hint="eastAsia" w:ascii="宋体" w:hAnsi="宋体" w:cs="宋体"/>
          <w:sz w:val="24"/>
        </w:rPr>
      </w:pPr>
      <w:r>
        <w:rPr>
          <w:rFonts w:hint="eastAsia"/>
          <w:color w:val="auto"/>
          <w:lang w:val="en-US" w:eastAsia="zh-CN"/>
        </w:rPr>
        <w:t>3.乙方必须满足甲方服务要求。如期间发生问题，乙方须在接到采购人通知后24小时内做出书面答复并提供解决方案。若需要派遣技术人员，则应在接到甲方通知后48小时内派人员到达现场进行免费指导解决问题。</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2"/>
      <w:bookmarkEnd w:id="403"/>
      <w:bookmarkEnd w:id="404"/>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.因</w:t>
      </w:r>
      <w:r>
        <w:rPr>
          <w:rFonts w:hint="eastAsia" w:ascii="宋体" w:hAnsi="宋体" w:cs="宋体"/>
          <w:sz w:val="24"/>
          <w:lang w:val="en-US" w:eastAsia="zh-CN"/>
        </w:rPr>
        <w:t>验收、</w:t>
      </w:r>
      <w:r>
        <w:rPr>
          <w:rFonts w:hint="eastAsia" w:ascii="宋体" w:hAnsi="宋体" w:cs="宋体"/>
          <w:sz w:val="24"/>
        </w:rPr>
        <w:t>检测产生的一切费用由乙方承担。</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5.根据甲方清单上的转动设备中平衡异常的设备进行校准，转动设备动平衡效果按照 IS010816-3 振动标准进行验收。校准后的风机及泵类平衡品质等级应不低于G6.3级，汽轮发电机平衡品质等级不低于G2.5，并提供标动平衡校准报告。</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A8"/>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spacing w:line="360" w:lineRule="auto"/>
        <w:ind w:firstLine="480" w:firstLineChars="200"/>
        <w:rPr>
          <w:rFonts w:hint="eastAsia" w:ascii="宋体" w:hAnsi="宋体"/>
          <w:color w:val="auto"/>
          <w:sz w:val="24"/>
          <w:u w:val="none"/>
          <w:lang w:val="en-US" w:eastAsia="zh-CN"/>
        </w:rPr>
      </w:pPr>
      <w:r>
        <w:rPr>
          <w:rFonts w:hint="eastAsia" w:ascii="宋体" w:hAnsi="宋体"/>
          <w:color w:val="auto"/>
          <w:sz w:val="24"/>
          <w:u w:val="none"/>
          <w:lang w:val="en-US" w:eastAsia="zh-CN"/>
        </w:rPr>
        <w:t>5.甲方在验收合格结</w:t>
      </w:r>
      <w:r>
        <w:rPr>
          <w:rFonts w:hint="eastAsia" w:ascii="宋体" w:hAnsi="宋体"/>
          <w:color w:val="auto"/>
          <w:sz w:val="24"/>
          <w:highlight w:val="none"/>
          <w:u w:val="none"/>
          <w:lang w:val="en-US" w:eastAsia="zh-CN"/>
        </w:rPr>
        <w:t>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u w:val="none"/>
          <w:lang w:val="en-US" w:eastAsia="zh-CN"/>
        </w:rPr>
        <w:t>及时退还履约保证金。如无服务质保期约定，甲方在项目通过验收之日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u w:val="none"/>
          <w:lang w:val="en-US" w:eastAsia="zh-CN"/>
        </w:rPr>
        <w:t xml:space="preserve"> 30个工作日内将履约保证金无息退还乙方。</w:t>
      </w:r>
    </w:p>
    <w:p>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2375"/>
      <w:bookmarkStart w:id="406" w:name="_Toc3079"/>
      <w:bookmarkStart w:id="407" w:name="_Toc5698"/>
      <w:bookmarkStart w:id="408" w:name="_Toc24662"/>
      <w:bookmarkStart w:id="409" w:name="_Toc8586"/>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pPr>
        <w:spacing w:line="360" w:lineRule="auto"/>
        <w:ind w:firstLine="480" w:firstLineChars="200"/>
        <w:rPr>
          <w:rFonts w:ascii="宋体" w:hAnsi="宋体" w:cs="宋体"/>
          <w:sz w:val="24"/>
        </w:rPr>
      </w:pPr>
      <w:bookmarkStart w:id="410" w:name="_Toc32454"/>
      <w:bookmarkStart w:id="411" w:name="_Toc26807"/>
      <w:bookmarkStart w:id="412" w:name="_Toc18683"/>
      <w:bookmarkStart w:id="413" w:name="_Toc30329"/>
      <w:bookmarkStart w:id="414" w:name="_Toc949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产生的费用全部由乙方承担。乙方未及时进行维修、更换的，甲方有权委托第三方进行维修或按本条第1款进行处理，并在质保金或履约保证金中扣除第三方维修费用、违约金以及因为质量问题导致甲方产生的其他损失（不足扣除的，乙方应当另行承担）。</w:t>
      </w:r>
    </w:p>
    <w:bookmarkEnd w:id="410"/>
    <w:bookmarkEnd w:id="411"/>
    <w:bookmarkEnd w:id="412"/>
    <w:bookmarkEnd w:id="413"/>
    <w:bookmarkEnd w:id="414"/>
    <w:p>
      <w:pPr>
        <w:pStyle w:val="6"/>
        <w:ind w:firstLine="480" w:firstLineChars="200"/>
        <w:rPr>
          <w:rFonts w:hint="eastAsia" w:ascii="宋体" w:hAnsi="宋体" w:eastAsia="宋体" w:cs="宋体"/>
          <w:snapToGrid/>
          <w:kern w:val="2"/>
          <w:sz w:val="24"/>
          <w:szCs w:val="24"/>
          <w:lang w:val="en-US" w:eastAsia="zh-CN" w:bidi="ar-SA"/>
        </w:rPr>
      </w:pPr>
      <w:bookmarkStart w:id="415" w:name="_Toc15583"/>
      <w:bookmarkStart w:id="416" w:name="_Toc28375"/>
      <w:bookmarkStart w:id="417" w:name="_Toc16021"/>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pPr>
        <w:pStyle w:val="7"/>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18" w:name="_Toc15322"/>
      <w:bookmarkStart w:id="419" w:name="_Toc7245"/>
      <w:bookmarkStart w:id="420" w:name="_Toc11173"/>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31297"/>
      <w:bookmarkStart w:id="422" w:name="_Toc25079"/>
      <w:bookmarkStart w:id="423" w:name="_Toc5228"/>
      <w:bookmarkStart w:id="424" w:name="_Toc14021"/>
      <w:bookmarkStart w:id="425" w:name="_Toc19680"/>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0" w:firstLineChars="200"/>
        <w:rPr>
          <w:rFonts w:hint="default" w:ascii="宋体" w:hAnsi="宋体" w:eastAsia="宋体" w:cs="宋体"/>
          <w:sz w:val="24"/>
          <w:lang w:val="en-US" w:eastAsia="zh-CN"/>
        </w:rPr>
      </w:pPr>
      <w:bookmarkStart w:id="426" w:name="_Toc19539"/>
      <w:bookmarkStart w:id="427" w:name="_Toc23289"/>
      <w:bookmarkStart w:id="428" w:name="_Toc31402"/>
      <w:bookmarkStart w:id="429" w:name="_Toc3769"/>
      <w:bookmarkStart w:id="430" w:name="_Toc16752"/>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12412"/>
      <w:bookmarkStart w:id="432" w:name="_Toc9161"/>
      <w:bookmarkStart w:id="433" w:name="_Toc4133"/>
      <w:bookmarkStart w:id="434" w:name="_Toc13673"/>
      <w:bookmarkStart w:id="435" w:name="_Toc27945"/>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26555"/>
      <w:bookmarkStart w:id="437" w:name="_Toc22011"/>
      <w:bookmarkStart w:id="438" w:name="_Toc31233"/>
      <w:bookmarkStart w:id="439" w:name="_Toc15447"/>
      <w:bookmarkStart w:id="440" w:name="_Toc32670"/>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154"/>
      <w:bookmarkStart w:id="442" w:name="_Toc13467"/>
      <w:bookmarkStart w:id="443" w:name="_Toc30507"/>
      <w:bookmarkStart w:id="444" w:name="_Toc16163"/>
      <w:bookmarkStart w:id="445" w:name="_Toc18990"/>
      <w:r>
        <w:rPr>
          <w:rFonts w:hint="eastAsia" w:ascii="宋体" w:hAnsi="宋体"/>
          <w:bCs/>
          <w:sz w:val="24"/>
        </w:rPr>
        <w:t>1.结算方式为转账或者电汇，若甲方采用银行承兑支付，双方另行协商；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42"/>
      <w:bookmarkStart w:id="450" w:name="_Toc21830"/>
      <w:bookmarkStart w:id="451" w:name="_Toc23368"/>
      <w:bookmarkStart w:id="452" w:name="_Toc10663"/>
      <w:bookmarkStart w:id="453"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32494"/>
      <w:bookmarkStart w:id="455" w:name="_Toc14371"/>
      <w:bookmarkStart w:id="456" w:name="_Toc4720"/>
      <w:bookmarkStart w:id="457" w:name="_Toc26633"/>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14115"/>
      <w:bookmarkStart w:id="460" w:name="_Toc25783"/>
      <w:bookmarkStart w:id="461" w:name="_Toc3638"/>
      <w:bookmarkStart w:id="462" w:name="_Toc23854"/>
      <w:bookmarkStart w:id="463" w:name="_Toc24465"/>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30105"/>
      <w:bookmarkStart w:id="465" w:name="_Toc25525"/>
      <w:bookmarkStart w:id="466" w:name="_Toc26883"/>
      <w:bookmarkStart w:id="467" w:name="_Toc14814"/>
      <w:bookmarkStart w:id="468" w:name="_Toc731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2016"/>
      <w:bookmarkStart w:id="470" w:name="_Toc23323"/>
      <w:bookmarkStart w:id="471" w:name="_Toc1123"/>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bookmarkStart w:id="472" w:name="_Toc17363"/>
      <w:bookmarkStart w:id="473" w:name="_Toc14525"/>
      <w:bookmarkStart w:id="474"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9808"/>
      <w:bookmarkStart w:id="476" w:name="_Toc25198"/>
      <w:bookmarkStart w:id="477" w:name="_Toc12666"/>
      <w:bookmarkStart w:id="478" w:name="_Toc2308"/>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30599"/>
      <w:bookmarkStart w:id="483" w:name="_Toc4355"/>
      <w:bookmarkStart w:id="484" w:name="_Toc18540"/>
      <w:bookmarkStart w:id="485" w:name="_Toc20808"/>
      <w:bookmarkStart w:id="486" w:name="_Toc28906"/>
      <w:bookmarkStart w:id="487" w:name="_Toc5063"/>
      <w:bookmarkStart w:id="488" w:name="_Toc27644"/>
      <w:bookmarkStart w:id="489" w:name="_Toc12254"/>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szCs w:val="24"/>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654"/>
        <w:gridCol w:w="507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654"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072"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654"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072"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05" w:hRule="atLeast"/>
          <w:jc w:val="center"/>
        </w:trPr>
        <w:tc>
          <w:tcPr>
            <w:tcW w:w="4654"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072"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654"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072"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654"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072"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654"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072"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654"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072"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2025年-2026年转动设备动平衡校准服务采购项目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2025年-2026年转动设备动平衡校准服务采购项目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rPr>
          <w:color w:val="auto"/>
        </w:rPr>
      </w:pPr>
    </w:p>
    <w:p>
      <w:pPr>
        <w:rPr>
          <w:color w:val="auto"/>
        </w:rPr>
      </w:pPr>
    </w:p>
    <w:p>
      <w:pPr>
        <w:pStyle w:val="14"/>
        <w:rPr>
          <w:color w:val="auto"/>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2025年-2026年转动设备动平衡校准服务采购项目</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202507013</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2025年-2026年转动设备动平衡校准服务采购项目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202507013</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rPr>
          <w:color w:val="auto"/>
        </w:rPr>
      </w:pPr>
    </w:p>
    <w:p>
      <w:pPr>
        <w:rPr>
          <w:color w:val="auto"/>
        </w:rPr>
      </w:pPr>
    </w:p>
    <w:p>
      <w:pPr>
        <w:pStyle w:val="7"/>
        <w:rPr>
          <w:color w:val="auto"/>
        </w:rPr>
      </w:pPr>
    </w:p>
    <w:p>
      <w:pPr>
        <w:rPr>
          <w:color w:val="auto"/>
        </w:rPr>
      </w:pPr>
    </w:p>
    <w:p>
      <w:pPr>
        <w:pStyle w:val="7"/>
        <w:ind w:left="0" w:leftChars="0" w:firstLine="0" w:firstLineChars="0"/>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2025年-2026年转动设备动平衡校准服务采购项目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202507013</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2025年-2026年转动设备动平衡校准服务采购项目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202507013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highlight w:val="none"/>
        </w:rPr>
      </w:pP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jc w:val="both"/>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2025年-2026年转动设备动平衡校准服务采购项目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2025年-2026年转动设备动平衡校准服务采购项目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2025年-2026年转动设备动平衡校准服务采购项目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202507013</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74"/>
        <w:gridCol w:w="1890"/>
        <w:gridCol w:w="4995"/>
        <w:gridCol w:w="1230"/>
        <w:gridCol w:w="780"/>
        <w:gridCol w:w="720"/>
        <w:gridCol w:w="1305"/>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7" w:hRule="atLeast"/>
          <w:jc w:val="center"/>
        </w:trPr>
        <w:tc>
          <w:tcPr>
            <w:tcW w:w="874"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序号</w:t>
            </w:r>
          </w:p>
        </w:tc>
        <w:tc>
          <w:tcPr>
            <w:tcW w:w="1890"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设备名称</w:t>
            </w:r>
          </w:p>
        </w:tc>
        <w:tc>
          <w:tcPr>
            <w:tcW w:w="4995" w:type="dxa"/>
            <w:tcBorders>
              <w:tl2br w:val="nil"/>
              <w:tr2bl w:val="nil"/>
            </w:tcBorders>
            <w:shd w:val="clear" w:color="auto" w:fill="auto"/>
            <w:vAlign w:val="center"/>
          </w:tcPr>
          <w:p>
            <w:pPr>
              <w:spacing w:line="360" w:lineRule="auto"/>
              <w:jc w:val="center"/>
              <w:rPr>
                <w:rFonts w:hint="default" w:cs="仿宋" w:asciiTheme="minorEastAsia" w:hAnsiTheme="minorEastAsia"/>
                <w:b/>
                <w:color w:val="auto"/>
                <w:sz w:val="24"/>
                <w:lang w:val="en-US"/>
              </w:rPr>
            </w:pPr>
            <w:r>
              <w:rPr>
                <w:rFonts w:hint="eastAsia" w:cs="仿宋" w:asciiTheme="minorEastAsia" w:hAnsiTheme="minorEastAsia"/>
                <w:b/>
                <w:color w:val="auto"/>
                <w:sz w:val="24"/>
                <w:lang w:val="en-US" w:eastAsia="zh-CN"/>
              </w:rPr>
              <w:t>型号规格</w:t>
            </w:r>
          </w:p>
        </w:tc>
        <w:tc>
          <w:tcPr>
            <w:tcW w:w="1230"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需求部门</w:t>
            </w:r>
          </w:p>
        </w:tc>
        <w:tc>
          <w:tcPr>
            <w:tcW w:w="780"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单位</w:t>
            </w:r>
          </w:p>
        </w:tc>
        <w:tc>
          <w:tcPr>
            <w:tcW w:w="720"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数量</w:t>
            </w:r>
          </w:p>
        </w:tc>
        <w:tc>
          <w:tcPr>
            <w:tcW w:w="1305" w:type="dxa"/>
            <w:tcBorders>
              <w:tl2br w:val="nil"/>
              <w:tr2bl w:val="nil"/>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单价（元）</w:t>
            </w:r>
          </w:p>
        </w:tc>
        <w:tc>
          <w:tcPr>
            <w:tcW w:w="1351" w:type="dxa"/>
            <w:tcBorders>
              <w:tl2br w:val="nil"/>
              <w:tr2bl w:val="nil"/>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设备型号Z9B 1410.02.00 SBL4T； 压力:6400Pa，风量:143000Nm3/h，功率:400KW，进口尺寸：2289mm×764mm，出口尺寸：1724mm×990mm，转速:1485RPM 设备厂家：豪顿华工程有限公司</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3"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设备型号L3N 1142.08.98 SBL4T； 压力:6300Pa，风量:29850Nm3/h，功率:75KW，进口尺寸：1272mm×377mm，出口尺寸：1032mm×446mm，转速:1480RPM 设备厂家：豪顿华工程有限公司</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落差部冷却风机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设备型号CY108； 压力:3000Pa，风量:10400Nm3/h，功率:18.5KW，进口尺寸：直径520mm，出口尺寸：490mm×400mm，转速:2900RPM 设备厂家：风力嘉上海有限公司</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设备型号L3N2115.08.95DBL6T； 压力:14000Pa，风量:240000Nm3/h，功率:2000KW，进口尺寸：2357mm×699mm，出口尺寸：1912mm×1460mm，转速:1487RPM 设备厂家：豪顿华工程有限公司</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烟气再循环风机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设备型号Y6-24-N0.20D； 压力:10200Pa，风量:40000Nm3/h，功率:280KW，进口尺寸：直径800mm，出口尺寸：544mm×391mm，转速:1480RPM 设备厂家：浙江上风高科专风实业有限公司</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汽轮机组</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汽轮机型号：N45-5.1 ，额定转速：3000r/min，额定负荷：45MW； 汽轮机厂家：杭州中能汽轮动力有限公司；发电机型号：50WX18Z-042LLT，额定功率：45MW，额定频率：50Hz ，发电机厂家：山东济南发电设备厂有限公司； 动平衡后额定负荷下轴承壳体振动≤25μm</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主引风机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压力:8000Pa，风量:90000立方米/min，空气密度:0.81KG/m3，设备名称: FAN，功率:280KW，设备尺寸:CSTC58.75，转速:1793RPM</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窑尾冷却风机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压力:4500Pa，风量:16000立方米/min，型号:FAN22160，空气密度:1205KG/m，设备名称:FAN，功率:30KW，设备尺寸: MBC26.25，转速:2950RPM</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二燃室2#燃烧风机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压力:7500pa风量:10000m/min设备名称:FAN，型号: FAN12630，空气密度: 1.185KG/MIN，功率:30KW设备尺寸:C3BC26，转速:2950r/min</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3"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闭环风机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压力:4700pa风量:9600m/min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型号:FAN22640空气密度:1.205KG/MIN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功率:18.5KW设备尺寸:C3BC24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3"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二燃室1#燃烧风机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压力:7500pa使用地:杭州风量:10000m%/min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 FAN12620空气密度: 1.185KG/MIN设备编码: 886647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功率:30KW设备尺寸:C3BC26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3"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回转窑主燃风机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压力:6800pa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风量:10000m/min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型号:FAN12110空气密度:1.205KG/m3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 30KW设备尺寸: C3BC25转速: 2956r/min</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回转窑助燃风机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压力:5000pa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使用地:杭州风量:32500m/min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型号:FAN12120空气密度:1.205KG/m3设备名称: 功率: 75KW设备尺寸: BLB28.75转速: 2970r/min</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8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除臭系统风机</w:t>
            </w:r>
          </w:p>
        </w:tc>
        <w:tc>
          <w:tcPr>
            <w:tcW w:w="49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型号：VP72-1120 0 SD2  全压：4200pa  流量：67000m³/h  转速：1680  电机功率：110kw</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7" w:hRule="atLeast"/>
          <w:jc w:val="center"/>
        </w:trPr>
        <w:tc>
          <w:tcPr>
            <w:tcW w:w="8989" w:type="dxa"/>
            <w:gridSpan w:val="4"/>
            <w:tcBorders>
              <w:tl2br w:val="nil"/>
              <w:tr2bl w:val="nil"/>
            </w:tcBorders>
            <w:shd w:val="clear" w:color="auto" w:fill="auto"/>
            <w:vAlign w:val="center"/>
          </w:tcPr>
          <w:p>
            <w:pPr>
              <w:spacing w:line="360" w:lineRule="auto"/>
              <w:jc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4156"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989" w:type="dxa"/>
            <w:gridSpan w:val="4"/>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4156"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7" w:hRule="atLeast"/>
          <w:jc w:val="center"/>
        </w:trPr>
        <w:tc>
          <w:tcPr>
            <w:tcW w:w="8989" w:type="dxa"/>
            <w:gridSpan w:val="4"/>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4156"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firstLine="482" w:firstLineChars="200"/>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pStyle w:val="10"/>
        <w:rPr>
          <w:rFonts w:hAnsi="宋体" w:eastAsia="宋体" w:cs="宋体"/>
          <w:color w:val="000000" w:themeColor="text1"/>
          <w:spacing w:val="10"/>
          <w14:textFill>
            <w14:solidFill>
              <w14:schemeClr w14:val="tx1"/>
            </w14:solidFill>
          </w14:textFill>
        </w:rPr>
      </w:pPr>
      <w:r>
        <w:rPr>
          <w:rFonts w:hint="eastAsia" w:hAnsi="宋体" w:cs="宋体"/>
          <w:b/>
          <w:sz w:val="32"/>
          <w:szCs w:val="32"/>
          <w:lang w:val="en-US" w:eastAsia="zh-CN"/>
        </w:rPr>
        <w:t xml:space="preserve">附件1：         </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FF881"/>
    <w:multiLevelType w:val="singleLevel"/>
    <w:tmpl w:val="34DFF881"/>
    <w:lvl w:ilvl="0" w:tentative="0">
      <w:start w:val="6"/>
      <w:numFmt w:val="decimal"/>
      <w:lvlText w:val="%1."/>
      <w:lvlJc w:val="left"/>
      <w:pPr>
        <w:tabs>
          <w:tab w:val="left" w:pos="312"/>
        </w:tabs>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000000"/>
    <w:rsid w:val="013D6280"/>
    <w:rsid w:val="023E1286"/>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947BCD"/>
    <w:rsid w:val="10BE08E9"/>
    <w:rsid w:val="1157552B"/>
    <w:rsid w:val="11EC0AD6"/>
    <w:rsid w:val="13064D3F"/>
    <w:rsid w:val="1399374C"/>
    <w:rsid w:val="13FF5068"/>
    <w:rsid w:val="14521AA0"/>
    <w:rsid w:val="146C41CB"/>
    <w:rsid w:val="15BE749A"/>
    <w:rsid w:val="15E02F18"/>
    <w:rsid w:val="166F3635"/>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20284B0B"/>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EA152A3"/>
    <w:rsid w:val="2F1F33A8"/>
    <w:rsid w:val="2F5836E9"/>
    <w:rsid w:val="2F7610B9"/>
    <w:rsid w:val="30123142"/>
    <w:rsid w:val="302169BE"/>
    <w:rsid w:val="304A7E50"/>
    <w:rsid w:val="314B6E80"/>
    <w:rsid w:val="31BF0628"/>
    <w:rsid w:val="32843E96"/>
    <w:rsid w:val="32D33460"/>
    <w:rsid w:val="340C3FCE"/>
    <w:rsid w:val="346671FA"/>
    <w:rsid w:val="351F7AFD"/>
    <w:rsid w:val="352F03C1"/>
    <w:rsid w:val="353443F3"/>
    <w:rsid w:val="36162BCB"/>
    <w:rsid w:val="363646DC"/>
    <w:rsid w:val="36412810"/>
    <w:rsid w:val="36BD312A"/>
    <w:rsid w:val="37396C72"/>
    <w:rsid w:val="37514AF4"/>
    <w:rsid w:val="377C0298"/>
    <w:rsid w:val="37F61CA1"/>
    <w:rsid w:val="394A64EB"/>
    <w:rsid w:val="39C31C6C"/>
    <w:rsid w:val="3C283344"/>
    <w:rsid w:val="3C3420E0"/>
    <w:rsid w:val="3C485F9D"/>
    <w:rsid w:val="3C4E2A76"/>
    <w:rsid w:val="3C7C70D7"/>
    <w:rsid w:val="3CB84BBF"/>
    <w:rsid w:val="3D3879AE"/>
    <w:rsid w:val="3DFC3267"/>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9105C83"/>
    <w:rsid w:val="4992263D"/>
    <w:rsid w:val="499917D4"/>
    <w:rsid w:val="49A53D97"/>
    <w:rsid w:val="4AE27CAC"/>
    <w:rsid w:val="4B4B66E1"/>
    <w:rsid w:val="4BAC48C9"/>
    <w:rsid w:val="4CAA0A32"/>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B021A05"/>
    <w:rsid w:val="5B3D7F5F"/>
    <w:rsid w:val="5EA617F0"/>
    <w:rsid w:val="5EFD2476"/>
    <w:rsid w:val="5F0279C4"/>
    <w:rsid w:val="5F944466"/>
    <w:rsid w:val="6139287F"/>
    <w:rsid w:val="61F56B7E"/>
    <w:rsid w:val="62121B8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AF75924"/>
    <w:rsid w:val="7B2031F9"/>
    <w:rsid w:val="7BA82ABD"/>
    <w:rsid w:val="7C662D96"/>
    <w:rsid w:val="7CFD5C38"/>
    <w:rsid w:val="7D713C29"/>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41"/>
    <w:basedOn w:val="1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11070</Words>
  <Characters>11850</Characters>
  <Lines>0</Lines>
  <Paragraphs>0</Paragraphs>
  <TotalTime>23</TotalTime>
  <ScaleCrop>false</ScaleCrop>
  <LinksUpToDate>false</LinksUpToDate>
  <CharactersWithSpaces>12234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2025-07-01T08:26:12Z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y fmtid="{D5CDD505-2E9C-101B-9397-08002B2CF9AE}" pid="4" name="KSOTemplateDocerSaveRecord">
    <vt:lpwstr>eyJoZGlkIjoiNWEyMzZkZjM2MDJhYjY1OWNjZDE1ZDE1YjY1MWQ5MjAiLCJ1c2VySWQiOiIyNTA2MTQ5NTQifQ==</vt:lpwstr>
  </property>
</Properties>
</file>