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shd w:val="clear"/>
        <w:jc w:val="center"/>
        <w:rPr>
          <w:rFonts w:cs="宋体" w:asciiTheme="minorEastAsia" w:hAnsiTheme="minorEastAsia"/>
          <w:color w:val="auto"/>
          <w:sz w:val="48"/>
          <w:szCs w:val="48"/>
          <w:highlight w:val="none"/>
          <w:u w:val="single"/>
        </w:rPr>
      </w:pPr>
    </w:p>
    <w:p w14:paraId="43C7B751">
      <w:pPr>
        <w:pStyle w:val="10"/>
        <w:shd w:val="clear"/>
        <w:jc w:val="center"/>
        <w:rPr>
          <w:rFonts w:cs="宋体" w:asciiTheme="minorEastAsia" w:hAnsiTheme="minorEastAsia"/>
          <w:color w:val="auto"/>
          <w:sz w:val="48"/>
          <w:szCs w:val="48"/>
          <w:highlight w:val="none"/>
          <w:u w:val="single"/>
        </w:rPr>
      </w:pPr>
    </w:p>
    <w:p w14:paraId="4E1F8D14">
      <w:pPr>
        <w:pStyle w:val="10"/>
        <w:shd w:val="clear"/>
        <w:jc w:val="center"/>
        <w:rPr>
          <w:rFonts w:cs="宋体" w:asciiTheme="minorEastAsia" w:hAnsiTheme="minorEastAsia"/>
          <w:color w:val="auto"/>
          <w:sz w:val="48"/>
          <w:szCs w:val="48"/>
          <w:highlight w:val="none"/>
          <w:u w:val="single"/>
        </w:rPr>
      </w:pPr>
    </w:p>
    <w:p w14:paraId="3AE63300">
      <w:pPr>
        <w:pStyle w:val="10"/>
        <w:shd w:val="clear"/>
        <w:jc w:val="center"/>
        <w:rPr>
          <w:rFonts w:cs="宋体" w:asciiTheme="minorEastAsia" w:hAnsiTheme="minorEastAsia"/>
          <w:color w:val="auto"/>
          <w:sz w:val="48"/>
          <w:szCs w:val="48"/>
          <w:highlight w:val="none"/>
          <w:u w:val="single"/>
        </w:rPr>
      </w:pPr>
    </w:p>
    <w:p w14:paraId="71570A98">
      <w:pPr>
        <w:pStyle w:val="10"/>
        <w:shd w:val="clear"/>
        <w:jc w:val="center"/>
        <w:rPr>
          <w:rFonts w:cs="宋体" w:asciiTheme="minorEastAsia" w:hAnsiTheme="minorEastAsia"/>
          <w:color w:val="auto"/>
          <w:sz w:val="48"/>
          <w:szCs w:val="48"/>
          <w:highlight w:val="none"/>
          <w:u w:val="single"/>
        </w:rPr>
      </w:pPr>
    </w:p>
    <w:p w14:paraId="2A048FC3">
      <w:pPr>
        <w:shd w:val="clear"/>
        <w:adjustRightInd w:val="0"/>
        <w:snapToGrid w:val="0"/>
        <w:spacing w:line="360" w:lineRule="auto"/>
        <w:jc w:val="center"/>
        <w:rPr>
          <w:rFonts w:hint="eastAsia" w:cs="宋体" w:asciiTheme="minorEastAsia" w:hAnsiTheme="minorEastAsia"/>
          <w:color w:val="auto"/>
          <w:sz w:val="48"/>
          <w:szCs w:val="48"/>
          <w:highlight w:val="none"/>
          <w:u w:val="single"/>
          <w:lang w:eastAsia="zh-CN"/>
        </w:rPr>
      </w:pPr>
      <w:r>
        <w:rPr>
          <w:rFonts w:hint="eastAsia" w:cs="宋体" w:asciiTheme="minorEastAsia" w:hAnsiTheme="minorEastAsia"/>
          <w:color w:val="auto"/>
          <w:sz w:val="48"/>
          <w:szCs w:val="48"/>
          <w:highlight w:val="none"/>
          <w:u w:val="single"/>
          <w:lang w:eastAsia="zh-CN"/>
        </w:rPr>
        <w:t>2025-2026年SIPOS执行器采购项目（第二次采购）</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202509020-1</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bookmarkStart w:id="516" w:name="_GoBack"/>
      <w:bookmarkEnd w:id="516"/>
    </w:p>
    <w:p w14:paraId="7E92C877">
      <w:pPr>
        <w:pStyle w:val="10"/>
        <w:shd w:val="clear"/>
        <w:rPr>
          <w:color w:val="auto"/>
          <w:highlight w:val="none"/>
        </w:rPr>
      </w:pPr>
    </w:p>
    <w:p w14:paraId="78F3ED30">
      <w:pPr>
        <w:shd w:val="clear"/>
        <w:rPr>
          <w:color w:val="auto"/>
          <w:highlight w:val="none"/>
        </w:rPr>
      </w:pPr>
    </w:p>
    <w:p w14:paraId="7C05648C">
      <w:pPr>
        <w:pStyle w:val="10"/>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0"/>
        <w:shd w:val="clear"/>
        <w:rPr>
          <w:rFonts w:cs="仿宋" w:asciiTheme="minorEastAsia" w:hAnsiTheme="minorEastAsia"/>
          <w:color w:val="auto"/>
          <w:sz w:val="24"/>
          <w:szCs w:val="24"/>
          <w:highlight w:val="none"/>
        </w:rPr>
      </w:pPr>
    </w:p>
    <w:p w14:paraId="6B3A0643">
      <w:pPr>
        <w:pStyle w:val="10"/>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2025年10月16日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202509020-1</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2025-2026年SIPOS执行器采购项目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29.64</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int="eastAsia"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采购SIPOS执行器一批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合同签订后12个月（以采购人的下达采购订单时间为准）</w:t>
      </w:r>
      <w:r>
        <w:rPr>
          <w:rFonts w:hint="eastAsia" w:cs="仿宋" w:asciiTheme="minorEastAsia" w:hAnsiTheme="minorEastAsia"/>
          <w:color w:val="auto"/>
          <w:sz w:val="24"/>
          <w:highlight w:val="none"/>
          <w:u w:val="single"/>
        </w:rPr>
        <w:t>。</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35393622"/>
      <w:bookmarkStart w:id="7" w:name="_Toc35393791"/>
      <w:bookmarkStart w:id="8" w:name="_Toc28359080"/>
      <w:bookmarkStart w:id="9" w:name="_Toc28359003"/>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623"/>
      <w:bookmarkStart w:id="11" w:name="_Toc35393792"/>
      <w:bookmarkStart w:id="12" w:name="_Toc28359004"/>
      <w:bookmarkStart w:id="13" w:name="_Toc28359081"/>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5900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2025-2026年SIPOS执行器采购项目询价保证金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10</w:t>
      </w:r>
      <w:r>
        <w:rPr>
          <w:rFonts w:hint="eastAsia" w:cs="仿宋" w:asciiTheme="minorEastAsia" w:hAnsiTheme="minorEastAsia"/>
          <w:color w:val="auto"/>
          <w:sz w:val="24"/>
          <w:highlight w:val="none"/>
          <w:u w:val="single"/>
          <w:lang w:eastAsia="zh-CN"/>
        </w:rPr>
        <w:t>月</w:t>
      </w:r>
      <w:r>
        <w:rPr>
          <w:rFonts w:hint="eastAsia" w:cs="仿宋" w:asciiTheme="minorEastAsia" w:hAnsiTheme="minorEastAsia"/>
          <w:color w:val="auto"/>
          <w:sz w:val="24"/>
          <w:highlight w:val="none"/>
          <w:u w:val="single"/>
          <w:lang w:val="en-US" w:eastAsia="zh-CN"/>
        </w:rPr>
        <w:t>23</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华工 15857174171</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2025年10月16日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16"/>
        <w:shd w:val="clear"/>
        <w:rPr>
          <w:rFonts w:cs="仿宋" w:asciiTheme="minorEastAsia" w:hAnsiTheme="minorEastAsia"/>
          <w:b/>
          <w:color w:val="auto"/>
          <w:sz w:val="32"/>
          <w:szCs w:val="20"/>
          <w:highlight w:val="none"/>
        </w:rPr>
      </w:pPr>
    </w:p>
    <w:p w14:paraId="09BCF4F8">
      <w:pPr>
        <w:pStyle w:val="14"/>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4"/>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hd w:val="clear"/>
        <w:spacing w:before="0"/>
        <w:ind w:firstLine="0" w:firstLineChars="0"/>
        <w:jc w:val="center"/>
        <w:rPr>
          <w:rFonts w:cs="仿宋" w:asciiTheme="minorEastAsia" w:hAnsiTheme="minorEastAsia"/>
          <w:b/>
          <w:color w:val="auto"/>
          <w:sz w:val="32"/>
          <w:highlight w:val="none"/>
        </w:rPr>
      </w:pPr>
    </w:p>
    <w:p w14:paraId="36E6A26A">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hd w:val="clear"/>
        <w:spacing w:before="0"/>
        <w:ind w:firstLine="495" w:firstLineChars="0"/>
        <w:rPr>
          <w:rFonts w:cs="仿宋" w:asciiTheme="minorEastAsia" w:hAnsiTheme="minorEastAsia"/>
          <w:color w:val="auto"/>
          <w:kern w:val="0"/>
          <w:szCs w:val="24"/>
          <w:highlight w:val="none"/>
        </w:rPr>
      </w:pPr>
    </w:p>
    <w:p w14:paraId="09C7ED89">
      <w:pPr>
        <w:pStyle w:val="23"/>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采购SIPOS执行器一批</w:t>
      </w:r>
      <w:r>
        <w:rPr>
          <w:rFonts w:hint="eastAsia"/>
          <w:color w:val="auto"/>
          <w:highlight w:val="none"/>
          <w:lang w:val="en-US"/>
        </w:rPr>
        <w:t>，具体如下：</w:t>
      </w:r>
    </w:p>
    <w:tbl>
      <w:tblPr>
        <w:tblStyle w:val="17"/>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783"/>
        <w:gridCol w:w="1536"/>
        <w:gridCol w:w="3745"/>
        <w:gridCol w:w="745"/>
        <w:gridCol w:w="948"/>
        <w:gridCol w:w="1842"/>
      </w:tblGrid>
      <w:tr w14:paraId="22F5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B2B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628B5B7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536" w:type="dxa"/>
            <w:tcBorders>
              <w:top w:val="single" w:color="000000" w:sz="4" w:space="0"/>
              <w:left w:val="single" w:color="000000" w:sz="4" w:space="0"/>
              <w:bottom w:val="nil"/>
              <w:right w:val="single" w:color="000000" w:sz="4" w:space="0"/>
            </w:tcBorders>
            <w:shd w:val="clear" w:color="auto" w:fill="auto"/>
            <w:vAlign w:val="center"/>
          </w:tcPr>
          <w:p w14:paraId="5A2CE80A">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生产厂家</w:t>
            </w:r>
          </w:p>
        </w:tc>
        <w:tc>
          <w:tcPr>
            <w:tcW w:w="3745" w:type="dxa"/>
            <w:tcBorders>
              <w:top w:val="single" w:color="000000" w:sz="4" w:space="0"/>
              <w:left w:val="single" w:color="000000" w:sz="4" w:space="0"/>
              <w:bottom w:val="nil"/>
              <w:right w:val="single" w:color="000000" w:sz="4" w:space="0"/>
            </w:tcBorders>
            <w:shd w:val="clear" w:color="auto" w:fill="auto"/>
            <w:vAlign w:val="center"/>
          </w:tcPr>
          <w:p w14:paraId="52ABB25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6889A2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948" w:type="dxa"/>
            <w:tcBorders>
              <w:top w:val="single" w:color="000000" w:sz="4" w:space="0"/>
              <w:left w:val="single" w:color="000000" w:sz="4" w:space="0"/>
              <w:bottom w:val="nil"/>
              <w:right w:val="single" w:color="000000" w:sz="4" w:space="0"/>
            </w:tcBorders>
            <w:shd w:val="clear" w:color="auto" w:fill="auto"/>
            <w:vAlign w:val="center"/>
          </w:tcPr>
          <w:p w14:paraId="2939884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暂定数量</w:t>
            </w:r>
          </w:p>
        </w:tc>
        <w:tc>
          <w:tcPr>
            <w:tcW w:w="1842" w:type="dxa"/>
            <w:tcBorders>
              <w:top w:val="single" w:color="000000" w:sz="4" w:space="0"/>
              <w:left w:val="single" w:color="000000" w:sz="4" w:space="0"/>
              <w:bottom w:val="nil"/>
              <w:right w:val="single" w:color="000000" w:sz="4" w:space="0"/>
            </w:tcBorders>
            <w:shd w:val="clear" w:color="auto" w:fill="auto"/>
            <w:vAlign w:val="center"/>
          </w:tcPr>
          <w:p w14:paraId="0AE3F7BC">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54C4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669" w:type="dxa"/>
            <w:tcBorders>
              <w:top w:val="single" w:color="000000" w:sz="4" w:space="0"/>
              <w:left w:val="single" w:color="000000" w:sz="4" w:space="0"/>
              <w:bottom w:val="single" w:color="000000" w:sz="4" w:space="0"/>
              <w:right w:val="nil"/>
            </w:tcBorders>
            <w:shd w:val="clear" w:color="auto" w:fill="auto"/>
            <w:vAlign w:val="center"/>
          </w:tcPr>
          <w:p w14:paraId="455884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A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电动调节执行器</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AE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Aktorik GmbH（西博思电动执行机构有限公司）</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77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7系,2SA7321-2CE20-4BB4-Z Y58 + LE25.1-50mm，电源：380VAC，4-20mA指令，4-20mA，反馈额定功率：0.3kW，额定电流：1.2A，慢熔断6A保险，IP68级，关断力矩：6.9-23kN，行程速度：25-200mm/min，行程0-50mm，含线性推进器。</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CF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 </w:t>
            </w:r>
          </w:p>
        </w:tc>
        <w:tc>
          <w:tcPr>
            <w:tcW w:w="1842" w:type="dxa"/>
            <w:vMerge w:val="restart"/>
            <w:tcBorders>
              <w:top w:val="single" w:color="000000" w:sz="4" w:space="0"/>
              <w:left w:val="single" w:color="000000" w:sz="4" w:space="0"/>
              <w:right w:val="single" w:color="000000" w:sz="4" w:space="0"/>
            </w:tcBorders>
            <w:shd w:val="clear" w:color="auto" w:fill="auto"/>
            <w:vAlign w:val="center"/>
          </w:tcPr>
          <w:p w14:paraId="566B0020">
            <w:pPr>
              <w:keepNext w:val="0"/>
              <w:keepLines w:val="0"/>
              <w:widowControl/>
              <w:suppressLineNumbers w:val="0"/>
              <w:jc w:val="center"/>
              <w:textAlignment w:val="center"/>
              <w:rPr>
                <w:rFonts w:hint="default" w:ascii="宋体" w:hAnsi="宋体" w:cs="宋体" w:eastAsiaTheme="minorEastAsia"/>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智能执行器传动机构需根据采购人现场实际情况匹配，现场使用的调节阀为flowsever，型号： Mark One/Globe/Standard</w:t>
            </w:r>
          </w:p>
        </w:tc>
      </w:tr>
      <w:tr w14:paraId="45A8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jc w:val="center"/>
        </w:trPr>
        <w:tc>
          <w:tcPr>
            <w:tcW w:w="669" w:type="dxa"/>
            <w:tcBorders>
              <w:top w:val="single" w:color="000000" w:sz="4" w:space="0"/>
              <w:left w:val="single" w:color="000000" w:sz="4" w:space="0"/>
              <w:bottom w:val="single" w:color="000000" w:sz="4" w:space="0"/>
              <w:right w:val="nil"/>
            </w:tcBorders>
            <w:shd w:val="clear" w:color="auto" w:fill="auto"/>
            <w:vAlign w:val="center"/>
          </w:tcPr>
          <w:p w14:paraId="270ACB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78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电动调节执行器</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71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Aktorik GmbH（西博思电动执行机构有限公司）</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01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7系,2SA7331-2CE20-4BB4-Z Y58 + LE50.1-63mm，电源：380VAC，4-20mA指令，4-20mA，反馈额定功率：0.6kW，额定电流：1.4A，慢熔断6A保险，IP68级，关断力矩：11.5-39kN，行程速度：30-240mm/min，行程0-63mm，含线性推进器。</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65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EE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 </w:t>
            </w:r>
          </w:p>
        </w:tc>
        <w:tc>
          <w:tcPr>
            <w:tcW w:w="1842" w:type="dxa"/>
            <w:vMerge w:val="continue"/>
            <w:tcBorders>
              <w:left w:val="single" w:color="000000" w:sz="4" w:space="0"/>
              <w:bottom w:val="single" w:color="000000" w:sz="4" w:space="0"/>
              <w:right w:val="single" w:color="000000" w:sz="4" w:space="0"/>
            </w:tcBorders>
            <w:shd w:val="clear" w:color="auto" w:fill="auto"/>
            <w:vAlign w:val="center"/>
          </w:tcPr>
          <w:p w14:paraId="5EBDBC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02DEDEFE">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自合同签订后12个月（以采购人下达的采购订单数量为准）；</w:t>
      </w:r>
    </w:p>
    <w:p w14:paraId="65ED56C5">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14:paraId="39D046EE">
      <w:pPr>
        <w:pStyle w:val="8"/>
        <w:numPr>
          <w:ilvl w:val="0"/>
          <w:numId w:val="0"/>
        </w:numPr>
        <w:shd w:val="clear"/>
        <w:ind w:firstLine="480" w:firstLineChars="200"/>
        <w:rPr>
          <w:rFonts w:hint="default"/>
          <w:color w:val="auto"/>
          <w:highlight w:val="none"/>
          <w:lang w:val="en-US" w:eastAsia="zh-CN"/>
        </w:rPr>
      </w:pPr>
      <w:r>
        <w:rPr>
          <w:rFonts w:hint="eastAsia"/>
          <w:color w:val="auto"/>
          <w:highlight w:val="none"/>
          <w:lang w:val="en-US" w:eastAsia="zh-CN"/>
        </w:rPr>
        <w:t>1.品牌和型号等技术参数满足采购内容中的规格型号、技术要求。 供应商需根据采购人现场实际情况加工智能执行器传动机构，费用含在本次采购范围内，采购人不额外支付费用。</w:t>
      </w:r>
    </w:p>
    <w:p w14:paraId="74F86B27">
      <w:pPr>
        <w:pStyle w:val="8"/>
        <w:numPr>
          <w:ilvl w:val="0"/>
          <w:numId w:val="0"/>
        </w:numPr>
        <w:shd w:val="clear"/>
        <w:ind w:firstLine="480" w:firstLineChars="200"/>
        <w:rPr>
          <w:rFonts w:hint="default"/>
          <w:strike w:val="0"/>
          <w:dstrike w:val="0"/>
          <w:color w:val="auto"/>
          <w:sz w:val="24"/>
          <w:szCs w:val="24"/>
          <w:highlight w:val="none"/>
          <w:lang w:val="en-US" w:eastAsia="zh-CN"/>
        </w:rPr>
      </w:pPr>
      <w:r>
        <w:rPr>
          <w:rFonts w:hint="eastAsia" w:cs="Arial"/>
          <w:strike w:val="0"/>
          <w:dstrike w:val="0"/>
          <w:snapToGrid w:val="0"/>
          <w:color w:val="auto"/>
          <w:kern w:val="2"/>
          <w:sz w:val="24"/>
          <w:szCs w:val="24"/>
          <w:highlight w:val="none"/>
          <w:lang w:val="en-US" w:eastAsia="zh-CN" w:bidi="ar-SA"/>
        </w:rPr>
        <w:t>2</w:t>
      </w:r>
      <w:r>
        <w:rPr>
          <w:rFonts w:hint="default" w:ascii="宋体" w:hAnsi="Arial" w:cs="Arial" w:eastAsiaTheme="minorEastAsia"/>
          <w:strike w:val="0"/>
          <w:dstrike w:val="0"/>
          <w:snapToGrid w:val="0"/>
          <w:color w:val="auto"/>
          <w:kern w:val="2"/>
          <w:sz w:val="24"/>
          <w:szCs w:val="24"/>
          <w:highlight w:val="none"/>
          <w:lang w:val="en-US" w:eastAsia="zh-CN" w:bidi="ar-SA"/>
        </w:rPr>
        <w:t>.</w:t>
      </w:r>
      <w:r>
        <w:rPr>
          <w:rFonts w:hint="eastAsia"/>
          <w:strike w:val="0"/>
          <w:dstrike w:val="0"/>
          <w:color w:val="auto"/>
          <w:sz w:val="24"/>
          <w:szCs w:val="24"/>
          <w:highlight w:val="none"/>
          <w:lang w:val="en-US" w:eastAsia="zh-CN"/>
        </w:rPr>
        <w:t>供应商所供货物必须为</w:t>
      </w:r>
      <w:r>
        <w:rPr>
          <w:rFonts w:hint="eastAsia" w:ascii="宋体" w:hAnsi="宋体" w:eastAsia="宋体" w:cs="宋体"/>
          <w:i w:val="0"/>
          <w:iCs w:val="0"/>
          <w:color w:val="auto"/>
          <w:kern w:val="0"/>
          <w:sz w:val="24"/>
          <w:szCs w:val="24"/>
          <w:highlight w:val="none"/>
          <w:u w:val="none"/>
          <w:lang w:val="en-US" w:eastAsia="zh-CN" w:bidi="ar"/>
        </w:rPr>
        <w:t>SIPOS Aktorik GmbH（西博思电动执行机构有限公司）</w:t>
      </w:r>
      <w:r>
        <w:rPr>
          <w:rFonts w:hint="eastAsia"/>
          <w:strike w:val="0"/>
          <w:dstrike w:val="0"/>
          <w:color w:val="auto"/>
          <w:sz w:val="24"/>
          <w:szCs w:val="24"/>
          <w:highlight w:val="none"/>
          <w:lang w:val="en-US" w:eastAsia="zh-CN"/>
        </w:rPr>
        <w:t>原厂合格正品，不得为假冒伪劣产品。</w:t>
      </w:r>
      <w:r>
        <w:rPr>
          <w:rFonts w:hint="eastAsia" w:ascii="宋体" w:hAnsi="宋体" w:eastAsia="宋体" w:cs="宋体"/>
          <w:i w:val="0"/>
          <w:iCs w:val="0"/>
          <w:color w:val="auto"/>
          <w:kern w:val="0"/>
          <w:sz w:val="24"/>
          <w:szCs w:val="24"/>
          <w:highlight w:val="none"/>
          <w:u w:val="none"/>
          <w:lang w:val="en-US" w:eastAsia="zh-CN" w:bidi="ar"/>
        </w:rPr>
        <w:t>采购人有权邀请德国西博思电动执行机构有限公司北京代表处人员现场鉴定真伪，若为假冒伪劣产品，供应商无条件更换合格正品，并承担延期交货的违约责任。</w:t>
      </w:r>
    </w:p>
    <w:p w14:paraId="64D3BF6F">
      <w:pPr>
        <w:pStyle w:val="8"/>
        <w:numPr>
          <w:ilvl w:val="0"/>
          <w:numId w:val="0"/>
        </w:numPr>
        <w:shd w:val="clear"/>
        <w:ind w:firstLine="480" w:firstLineChars="200"/>
        <w:rPr>
          <w:rFonts w:hint="default"/>
          <w:color w:val="auto"/>
          <w:highlight w:val="none"/>
          <w:lang w:val="en-US" w:eastAsia="zh-CN"/>
        </w:rPr>
      </w:pPr>
      <w:r>
        <w:rPr>
          <w:rFonts w:hint="eastAsia" w:hAnsi="宋体" w:eastAsia="宋体" w:cs="宋体"/>
          <w:i w:val="0"/>
          <w:iCs w:val="0"/>
          <w:snapToGrid/>
          <w:color w:val="auto"/>
          <w:kern w:val="0"/>
          <w:sz w:val="24"/>
          <w:szCs w:val="24"/>
          <w:highlight w:val="none"/>
          <w:u w:val="none"/>
          <w:lang w:val="en-US" w:eastAsia="zh-CN" w:bidi="ar"/>
        </w:rPr>
        <w:t>3</w:t>
      </w:r>
      <w:r>
        <w:rPr>
          <w:rFonts w:hint="default" w:ascii="宋体" w:hAnsi="宋体" w:eastAsia="宋体" w:cs="宋体"/>
          <w:i w:val="0"/>
          <w:iCs w:val="0"/>
          <w:snapToGrid/>
          <w:color w:val="auto"/>
          <w:kern w:val="0"/>
          <w:sz w:val="24"/>
          <w:szCs w:val="24"/>
          <w:highlight w:val="none"/>
          <w:u w:val="none"/>
          <w:lang w:val="en-US" w:eastAsia="zh-CN" w:bidi="ar"/>
        </w:rPr>
        <w:t>.</w:t>
      </w:r>
      <w:r>
        <w:rPr>
          <w:rFonts w:hint="eastAsia" w:ascii="宋体" w:hAnsi="宋体" w:eastAsia="宋体" w:cs="宋体"/>
          <w:i w:val="0"/>
          <w:iCs w:val="0"/>
          <w:snapToGrid/>
          <w:color w:val="auto"/>
          <w:kern w:val="0"/>
          <w:sz w:val="24"/>
          <w:szCs w:val="24"/>
          <w:highlight w:val="none"/>
          <w:u w:val="none"/>
          <w:lang w:val="en-US" w:eastAsia="zh-CN" w:bidi="ar"/>
        </w:rPr>
        <w:t>供应商所供货物的质保期限为自验收合格后12个月。</w:t>
      </w:r>
      <w:r>
        <w:rPr>
          <w:rFonts w:hint="eastAsia"/>
          <w:color w:val="auto"/>
          <w:highlight w:val="none"/>
          <w:lang w:val="en-US" w:eastAsia="zh-CN"/>
        </w:rPr>
        <w:t>若质保期内出现质量问题（非质量问题除外），由供应商负责免费维修或者更换，产生的费用全部由供应商承担，质保期重新计算。</w:t>
      </w:r>
    </w:p>
    <w:p w14:paraId="3D83480B">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w:t>
      </w:r>
      <w:r>
        <w:rPr>
          <w:rFonts w:hint="eastAsia" w:ascii="宋体" w:hAnsi="宋体" w:eastAsia="宋体" w:cs="宋体"/>
          <w:color w:val="auto"/>
          <w:sz w:val="24"/>
          <w:highlight w:val="none"/>
          <w:lang w:val="en-US" w:eastAsia="zh-CN"/>
        </w:rPr>
        <w:t>进口货物提供质量证明材料，如德国到国内的到港报关单、原产地证明、质量证明等一种或者多种纸质材料</w:t>
      </w:r>
      <w:r>
        <w:rPr>
          <w:rFonts w:hint="eastAsia" w:ascii="宋体" w:hAnsi="宋体" w:eastAsia="宋体" w:cs="宋体"/>
          <w:color w:val="auto"/>
          <w:sz w:val="24"/>
          <w:highlight w:val="none"/>
        </w:rPr>
        <w:t>。</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44D35A6">
      <w:pPr>
        <w:pStyle w:val="16"/>
        <w:ind w:left="0" w:leftChars="0" w:firstLine="480" w:firstLineChars="200"/>
        <w:rPr>
          <w:rFonts w:hint="default"/>
          <w:color w:val="auto"/>
          <w:highlight w:val="none"/>
          <w:lang w:val="en-US" w:eastAsia="zh-CN"/>
        </w:rPr>
      </w:pPr>
      <w:r>
        <w:rPr>
          <w:rFonts w:hint="eastAsia" w:cs="Arial"/>
          <w:snapToGrid w:val="0"/>
          <w:color w:val="auto"/>
          <w:kern w:val="2"/>
          <w:sz w:val="24"/>
          <w:szCs w:val="21"/>
          <w:highlight w:val="none"/>
          <w:lang w:val="en-US" w:eastAsia="zh-CN" w:bidi="ar-SA"/>
        </w:rPr>
        <w:t>7.</w:t>
      </w:r>
      <w:r>
        <w:rPr>
          <w:rFonts w:hint="eastAsia" w:ascii="宋体" w:hAnsi="宋体" w:eastAsia="宋体" w:cs="宋体"/>
          <w:i w:val="0"/>
          <w:iCs w:val="0"/>
          <w:color w:val="auto"/>
          <w:kern w:val="0"/>
          <w:sz w:val="24"/>
          <w:szCs w:val="24"/>
          <w:highlight w:val="none"/>
          <w:u w:val="none"/>
          <w:lang w:val="en-US" w:eastAsia="zh-CN" w:bidi="ar"/>
        </w:rPr>
        <w:t>SIPOS</w:t>
      </w:r>
      <w:r>
        <w:rPr>
          <w:rFonts w:hint="eastAsia" w:cs="Arial"/>
          <w:snapToGrid w:val="0"/>
          <w:color w:val="auto"/>
          <w:kern w:val="2"/>
          <w:sz w:val="24"/>
          <w:szCs w:val="21"/>
          <w:highlight w:val="none"/>
          <w:lang w:val="en-US" w:eastAsia="zh-CN" w:bidi="ar-SA"/>
        </w:rPr>
        <w:t>执行器现场安装调试合格，视为验收合格。</w:t>
      </w:r>
    </w:p>
    <w:p w14:paraId="21F618A7">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C15E6FF">
      <w:pPr>
        <w:pStyle w:val="8"/>
        <w:numPr>
          <w:ilvl w:val="0"/>
          <w:numId w:val="0"/>
        </w:numPr>
        <w:shd w:val="clea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根据采购人生产计划，确定送货数量要求，分</w:t>
      </w:r>
      <w:r>
        <w:rPr>
          <w:rFonts w:hint="eastAsia"/>
          <w:color w:val="auto"/>
          <w:highlight w:val="none"/>
          <w:lang w:val="en-US" w:eastAsia="zh-CN"/>
        </w:rPr>
        <w:t>批次</w:t>
      </w:r>
      <w:r>
        <w:rPr>
          <w:rFonts w:hint="eastAsia"/>
          <w:color w:val="auto"/>
          <w:highlight w:val="none"/>
          <w:lang w:val="en-US"/>
        </w:rPr>
        <w:t>供货，</w:t>
      </w:r>
      <w:r>
        <w:rPr>
          <w:rFonts w:hint="eastAsia"/>
          <w:color w:val="auto"/>
          <w:highlight w:val="none"/>
          <w:lang w:val="en-US" w:eastAsia="zh-CN"/>
        </w:rPr>
        <w:t>供应商</w:t>
      </w:r>
      <w:r>
        <w:rPr>
          <w:rFonts w:hint="eastAsia"/>
          <w:color w:val="auto"/>
          <w:highlight w:val="none"/>
          <w:lang w:val="en-US"/>
        </w:rPr>
        <w:t>负责在接到采购人电话或书面</w:t>
      </w:r>
      <w:r>
        <w:rPr>
          <w:rFonts w:hint="eastAsia"/>
          <w:color w:val="auto"/>
          <w:highlight w:val="none"/>
          <w:lang w:val="en-US" w:eastAsia="zh-CN"/>
        </w:rPr>
        <w:t>通知后在90天内完成供货</w:t>
      </w:r>
      <w:r>
        <w:rPr>
          <w:rFonts w:hint="eastAsia"/>
          <w:color w:val="auto"/>
          <w:highlight w:val="none"/>
          <w:lang w:val="en-US"/>
        </w:rPr>
        <w:t>。</w:t>
      </w:r>
    </w:p>
    <w:p w14:paraId="46ADE83B">
      <w:pPr>
        <w:pStyle w:val="8"/>
        <w:numPr>
          <w:ilvl w:val="0"/>
          <w:numId w:val="0"/>
        </w:numPr>
        <w:shd w:val="clear"/>
        <w:ind w:firstLine="480" w:firstLineChars="200"/>
        <w:rPr>
          <w:rFonts w:hint="eastAsia" w:cs="Arial"/>
          <w:snapToGrid w:val="0"/>
          <w:color w:val="auto"/>
          <w:kern w:val="2"/>
          <w:sz w:val="24"/>
          <w:szCs w:val="21"/>
          <w:highlight w:val="none"/>
          <w:lang w:val="en-US" w:eastAsia="zh-CN" w:bidi="ar-SA"/>
        </w:rPr>
      </w:pPr>
      <w:r>
        <w:rPr>
          <w:rFonts w:hint="eastAsia"/>
          <w:color w:val="auto"/>
          <w:highlight w:val="none"/>
          <w:u w:val="none"/>
          <w:lang w:val="en-US" w:eastAsia="zh-CN"/>
        </w:rPr>
        <w:t>2.供应商免费</w:t>
      </w:r>
      <w:r>
        <w:rPr>
          <w:rFonts w:hint="eastAsia" w:cs="Arial"/>
          <w:snapToGrid w:val="0"/>
          <w:color w:val="auto"/>
          <w:kern w:val="2"/>
          <w:sz w:val="24"/>
          <w:szCs w:val="21"/>
          <w:highlight w:val="none"/>
          <w:lang w:val="en-US" w:eastAsia="zh-CN" w:bidi="ar-SA"/>
        </w:rPr>
        <w:t>安排专业技术人员现场指导</w:t>
      </w:r>
      <w:r>
        <w:rPr>
          <w:rFonts w:hint="eastAsia"/>
          <w:color w:val="auto"/>
          <w:highlight w:val="none"/>
          <w:u w:val="none"/>
          <w:lang w:val="en-US" w:eastAsia="zh-CN"/>
        </w:rPr>
        <w:t>采购人现场安装S</w:t>
      </w:r>
      <w:r>
        <w:rPr>
          <w:rFonts w:hint="eastAsia" w:ascii="宋体" w:hAnsi="宋体" w:eastAsia="宋体" w:cs="宋体"/>
          <w:i w:val="0"/>
          <w:iCs w:val="0"/>
          <w:color w:val="auto"/>
          <w:kern w:val="0"/>
          <w:sz w:val="24"/>
          <w:szCs w:val="24"/>
          <w:highlight w:val="none"/>
          <w:u w:val="none"/>
          <w:lang w:val="en-US" w:eastAsia="zh-CN" w:bidi="ar"/>
        </w:rPr>
        <w:t>IPOS</w:t>
      </w:r>
      <w:r>
        <w:rPr>
          <w:rFonts w:hint="eastAsia" w:cs="Arial"/>
          <w:snapToGrid w:val="0"/>
          <w:color w:val="auto"/>
          <w:kern w:val="2"/>
          <w:sz w:val="24"/>
          <w:szCs w:val="21"/>
          <w:highlight w:val="none"/>
          <w:lang w:val="en-US" w:eastAsia="zh-CN" w:bidi="ar-SA"/>
        </w:rPr>
        <w:t>执行器。</w:t>
      </w:r>
    </w:p>
    <w:p w14:paraId="656177A8">
      <w:pPr>
        <w:pStyle w:val="8"/>
        <w:numPr>
          <w:ilvl w:val="0"/>
          <w:numId w:val="0"/>
        </w:numPr>
        <w:shd w:val="clear"/>
        <w:ind w:firstLine="480" w:firstLineChars="200"/>
        <w:rPr>
          <w:rFonts w:hint="eastAsia"/>
          <w:color w:val="auto"/>
          <w:highlight w:val="none"/>
          <w:u w:val="none"/>
          <w:lang w:val="en-US"/>
        </w:rPr>
      </w:pPr>
      <w:r>
        <w:rPr>
          <w:rFonts w:hint="eastAsia"/>
          <w:color w:val="auto"/>
          <w:highlight w:val="none"/>
          <w:u w:val="none"/>
          <w:lang w:val="en-US" w:eastAsia="zh-CN"/>
        </w:rPr>
        <w:t>3.装卸货要求：供应商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6"/>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5CC68935">
      <w:pPr>
        <w:pStyle w:val="8"/>
        <w:numPr>
          <w:ilvl w:val="0"/>
          <w:numId w:val="0"/>
        </w:numPr>
        <w:shd w:val="clear"/>
        <w:ind w:firstLine="482" w:firstLineChars="200"/>
        <w:rPr>
          <w:rFonts w:hint="eastAsia"/>
          <w:b/>
          <w:bCs/>
          <w:color w:val="auto"/>
          <w:highlight w:val="none"/>
          <w:lang w:val="en-US" w:eastAsia="zh-CN"/>
        </w:rPr>
      </w:pPr>
    </w:p>
    <w:p w14:paraId="7F3004F5">
      <w:pPr>
        <w:pStyle w:val="8"/>
        <w:numPr>
          <w:ilvl w:val="0"/>
          <w:numId w:val="0"/>
        </w:numPr>
        <w:shd w:val="clear"/>
        <w:ind w:firstLine="482" w:firstLineChars="200"/>
        <w:rPr>
          <w:rFonts w:hint="eastAsia"/>
          <w:b/>
          <w:bCs/>
          <w:color w:val="auto"/>
          <w:highlight w:val="none"/>
          <w:lang w:val="en-US" w:eastAsia="zh-CN"/>
        </w:rPr>
      </w:pP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3677501E">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332"/>
      <w:bookmarkEnd w:id="19"/>
      <w:bookmarkStart w:id="20" w:name="_Toc184312092"/>
      <w:bookmarkEnd w:id="20"/>
      <w:bookmarkStart w:id="21" w:name="_Toc184310286"/>
      <w:bookmarkEnd w:id="21"/>
      <w:bookmarkStart w:id="22" w:name="_Toc184314455"/>
      <w:bookmarkEnd w:id="22"/>
      <w:bookmarkStart w:id="23" w:name="_Toc184314450"/>
      <w:bookmarkEnd w:id="23"/>
      <w:bookmarkStart w:id="24" w:name="_Toc184308079"/>
      <w:bookmarkEnd w:id="24"/>
      <w:bookmarkStart w:id="25" w:name="_Toc184308104"/>
      <w:bookmarkEnd w:id="25"/>
      <w:bookmarkStart w:id="26" w:name="_Toc184314461"/>
      <w:bookmarkEnd w:id="26"/>
      <w:bookmarkStart w:id="27" w:name="_Toc184314416"/>
      <w:bookmarkEnd w:id="27"/>
      <w:bookmarkStart w:id="28" w:name="_Toc184312094"/>
      <w:bookmarkEnd w:id="28"/>
      <w:bookmarkStart w:id="29" w:name="_Toc184310302"/>
      <w:bookmarkEnd w:id="29"/>
      <w:bookmarkStart w:id="30" w:name="_Toc184310289"/>
      <w:bookmarkEnd w:id="30"/>
      <w:bookmarkStart w:id="31" w:name="_Toc184313262"/>
      <w:bookmarkEnd w:id="31"/>
      <w:bookmarkStart w:id="32" w:name="_Toc184308056"/>
      <w:bookmarkEnd w:id="32"/>
      <w:bookmarkStart w:id="33" w:name="_Toc184312085"/>
      <w:bookmarkEnd w:id="33"/>
      <w:bookmarkStart w:id="34" w:name="_Toc184308107"/>
      <w:bookmarkEnd w:id="34"/>
      <w:bookmarkStart w:id="35" w:name="_Toc184308064"/>
      <w:bookmarkEnd w:id="35"/>
      <w:bookmarkStart w:id="36" w:name="_Toc184313283"/>
      <w:bookmarkEnd w:id="36"/>
      <w:bookmarkStart w:id="37" w:name="_Toc184310290"/>
      <w:bookmarkEnd w:id="37"/>
      <w:bookmarkStart w:id="38" w:name="_Toc184308092"/>
      <w:bookmarkEnd w:id="38"/>
      <w:bookmarkStart w:id="39" w:name="_Toc184314410"/>
      <w:bookmarkEnd w:id="39"/>
      <w:bookmarkStart w:id="40" w:name="_Toc184314413"/>
      <w:bookmarkEnd w:id="40"/>
      <w:bookmarkStart w:id="41" w:name="_Toc184310312"/>
      <w:bookmarkEnd w:id="41"/>
      <w:bookmarkStart w:id="42" w:name="_Toc184314415"/>
      <w:bookmarkEnd w:id="42"/>
      <w:bookmarkStart w:id="43" w:name="_Toc184310300"/>
      <w:bookmarkEnd w:id="43"/>
      <w:bookmarkStart w:id="44" w:name="_Toc184314460"/>
      <w:bookmarkEnd w:id="44"/>
      <w:bookmarkStart w:id="45" w:name="_Toc184312119"/>
      <w:bookmarkEnd w:id="45"/>
      <w:bookmarkStart w:id="46" w:name="_Toc184308052"/>
      <w:bookmarkEnd w:id="46"/>
      <w:bookmarkStart w:id="47" w:name="_Toc184313291"/>
      <w:bookmarkEnd w:id="47"/>
      <w:bookmarkStart w:id="48" w:name="_Toc184310337"/>
      <w:bookmarkEnd w:id="48"/>
      <w:bookmarkStart w:id="49" w:name="_Toc184310339"/>
      <w:bookmarkEnd w:id="49"/>
      <w:bookmarkStart w:id="50" w:name="_Toc184314478"/>
      <w:bookmarkEnd w:id="50"/>
      <w:bookmarkStart w:id="51" w:name="_Toc184313289"/>
      <w:bookmarkEnd w:id="51"/>
      <w:bookmarkStart w:id="52" w:name="_Toc184313285"/>
      <w:bookmarkEnd w:id="52"/>
      <w:bookmarkStart w:id="53" w:name="_Toc184312104"/>
      <w:bookmarkEnd w:id="53"/>
      <w:bookmarkStart w:id="54" w:name="_Toc184308100"/>
      <w:bookmarkEnd w:id="54"/>
      <w:bookmarkStart w:id="55" w:name="_Toc184310298"/>
      <w:bookmarkEnd w:id="55"/>
      <w:bookmarkStart w:id="56" w:name="_Toc184313281"/>
      <w:bookmarkEnd w:id="56"/>
      <w:bookmarkStart w:id="57" w:name="_Toc184310318"/>
      <w:bookmarkEnd w:id="57"/>
      <w:bookmarkStart w:id="58" w:name="_Toc184312071"/>
      <w:bookmarkEnd w:id="58"/>
      <w:bookmarkStart w:id="59" w:name="_Toc184310319"/>
      <w:bookmarkEnd w:id="59"/>
      <w:bookmarkStart w:id="60" w:name="_Toc184312070"/>
      <w:bookmarkEnd w:id="60"/>
      <w:bookmarkStart w:id="61" w:name="_Toc184308055"/>
      <w:bookmarkEnd w:id="61"/>
      <w:bookmarkStart w:id="62" w:name="_Toc184312134"/>
      <w:bookmarkEnd w:id="62"/>
      <w:bookmarkStart w:id="63" w:name="_Toc184313293"/>
      <w:bookmarkEnd w:id="63"/>
      <w:bookmarkStart w:id="64" w:name="_Toc184314441"/>
      <w:bookmarkEnd w:id="64"/>
      <w:bookmarkStart w:id="65" w:name="_Toc184314425"/>
      <w:bookmarkEnd w:id="65"/>
      <w:bookmarkStart w:id="66" w:name="_Toc184313248"/>
      <w:bookmarkEnd w:id="66"/>
      <w:bookmarkStart w:id="67" w:name="_Toc184312076"/>
      <w:bookmarkEnd w:id="67"/>
      <w:bookmarkStart w:id="68" w:name="_Toc184312117"/>
      <w:bookmarkEnd w:id="68"/>
      <w:bookmarkStart w:id="69" w:name="_Toc184312097"/>
      <w:bookmarkEnd w:id="69"/>
      <w:bookmarkStart w:id="70" w:name="_Toc184313300"/>
      <w:bookmarkEnd w:id="70"/>
      <w:bookmarkStart w:id="71" w:name="_Toc184313252"/>
      <w:bookmarkEnd w:id="71"/>
      <w:bookmarkStart w:id="72" w:name="_Toc184308068"/>
      <w:bookmarkEnd w:id="72"/>
      <w:bookmarkStart w:id="73" w:name="_Toc184308066"/>
      <w:bookmarkEnd w:id="73"/>
      <w:bookmarkStart w:id="74" w:name="_Toc184310314"/>
      <w:bookmarkEnd w:id="74"/>
      <w:bookmarkStart w:id="75" w:name="_Toc184310305"/>
      <w:bookmarkEnd w:id="75"/>
      <w:bookmarkStart w:id="76" w:name="_Toc184313255"/>
      <w:bookmarkEnd w:id="76"/>
      <w:bookmarkStart w:id="77" w:name="_Toc184313308"/>
      <w:bookmarkEnd w:id="77"/>
      <w:bookmarkStart w:id="78" w:name="_Toc184310295"/>
      <w:bookmarkEnd w:id="78"/>
      <w:bookmarkStart w:id="79" w:name="_Toc184312100"/>
      <w:bookmarkEnd w:id="79"/>
      <w:bookmarkStart w:id="80" w:name="_Toc184310315"/>
      <w:bookmarkEnd w:id="80"/>
      <w:bookmarkStart w:id="81" w:name="_Toc184314457"/>
      <w:bookmarkEnd w:id="81"/>
      <w:bookmarkStart w:id="82" w:name="_Toc184313268"/>
      <w:bookmarkEnd w:id="82"/>
      <w:bookmarkStart w:id="83" w:name="_Toc184310296"/>
      <w:bookmarkEnd w:id="83"/>
      <w:bookmarkStart w:id="84" w:name="_Toc184312086"/>
      <w:bookmarkEnd w:id="84"/>
      <w:bookmarkStart w:id="85" w:name="_Toc184312082"/>
      <w:bookmarkEnd w:id="85"/>
      <w:bookmarkStart w:id="86" w:name="_Toc184308075"/>
      <w:bookmarkEnd w:id="86"/>
      <w:bookmarkStart w:id="87" w:name="_Toc184312069"/>
      <w:bookmarkEnd w:id="87"/>
      <w:bookmarkStart w:id="88" w:name="_Toc184313251"/>
      <w:bookmarkEnd w:id="88"/>
      <w:bookmarkStart w:id="89" w:name="_Toc184313309"/>
      <w:bookmarkEnd w:id="89"/>
      <w:bookmarkStart w:id="90" w:name="_Toc184313287"/>
      <w:bookmarkEnd w:id="90"/>
      <w:bookmarkStart w:id="91" w:name="_Toc184308043"/>
      <w:bookmarkEnd w:id="91"/>
      <w:bookmarkStart w:id="92" w:name="_Toc184310294"/>
      <w:bookmarkEnd w:id="92"/>
      <w:bookmarkStart w:id="93" w:name="_Toc184310320"/>
      <w:bookmarkEnd w:id="93"/>
      <w:bookmarkStart w:id="94" w:name="_Toc184312136"/>
      <w:bookmarkEnd w:id="94"/>
      <w:bookmarkStart w:id="95" w:name="_Toc184308097"/>
      <w:bookmarkEnd w:id="95"/>
      <w:bookmarkStart w:id="96" w:name="_Toc184310323"/>
      <w:bookmarkEnd w:id="96"/>
      <w:bookmarkStart w:id="97" w:name="_Toc184312072"/>
      <w:bookmarkEnd w:id="97"/>
      <w:bookmarkStart w:id="98" w:name="_Toc184314471"/>
      <w:bookmarkEnd w:id="98"/>
      <w:bookmarkStart w:id="99" w:name="_Toc184308108"/>
      <w:bookmarkEnd w:id="99"/>
      <w:bookmarkStart w:id="100" w:name="_Toc184313295"/>
      <w:bookmarkEnd w:id="100"/>
      <w:bookmarkStart w:id="101" w:name="_Toc184308089"/>
      <w:bookmarkEnd w:id="101"/>
      <w:bookmarkStart w:id="102" w:name="_Toc184310278"/>
      <w:bookmarkEnd w:id="102"/>
      <w:bookmarkStart w:id="103" w:name="_Toc184310275"/>
      <w:bookmarkEnd w:id="103"/>
      <w:bookmarkStart w:id="104" w:name="_Toc184314467"/>
      <w:bookmarkEnd w:id="104"/>
      <w:bookmarkStart w:id="105" w:name="_Toc184308045"/>
      <w:bookmarkEnd w:id="105"/>
      <w:bookmarkStart w:id="106" w:name="_Toc184314442"/>
      <w:bookmarkEnd w:id="106"/>
      <w:bookmarkStart w:id="107" w:name="_Toc184314456"/>
      <w:bookmarkEnd w:id="107"/>
      <w:bookmarkStart w:id="108" w:name="_Toc184312139"/>
      <w:bookmarkEnd w:id="108"/>
      <w:bookmarkStart w:id="109" w:name="_Toc184312137"/>
      <w:bookmarkEnd w:id="109"/>
      <w:bookmarkStart w:id="110" w:name="_Toc184308049"/>
      <w:bookmarkEnd w:id="110"/>
      <w:bookmarkStart w:id="111" w:name="_Toc184314439"/>
      <w:bookmarkEnd w:id="111"/>
      <w:bookmarkStart w:id="112" w:name="_Toc184314465"/>
      <w:bookmarkEnd w:id="112"/>
      <w:bookmarkStart w:id="113" w:name="_Toc184314472"/>
      <w:bookmarkEnd w:id="113"/>
      <w:bookmarkStart w:id="114" w:name="_Toc184310282"/>
      <w:bookmarkEnd w:id="114"/>
      <w:bookmarkStart w:id="115" w:name="_Toc184314477"/>
      <w:bookmarkEnd w:id="115"/>
      <w:bookmarkStart w:id="116" w:name="_Toc184312103"/>
      <w:bookmarkEnd w:id="116"/>
      <w:bookmarkStart w:id="117" w:name="_Toc184314453"/>
      <w:bookmarkEnd w:id="117"/>
      <w:bookmarkStart w:id="118" w:name="_Toc184310328"/>
      <w:bookmarkEnd w:id="118"/>
      <w:bookmarkStart w:id="119" w:name="_Toc184308067"/>
      <w:bookmarkEnd w:id="119"/>
      <w:bookmarkStart w:id="120" w:name="_Toc184308047"/>
      <w:bookmarkEnd w:id="120"/>
      <w:bookmarkStart w:id="121" w:name="_Toc184312114"/>
      <w:bookmarkEnd w:id="121"/>
      <w:bookmarkStart w:id="122" w:name="_Toc184314440"/>
      <w:bookmarkEnd w:id="122"/>
      <w:bookmarkStart w:id="123" w:name="_Toc184312079"/>
      <w:bookmarkEnd w:id="123"/>
      <w:bookmarkStart w:id="124" w:name="_Toc184308076"/>
      <w:bookmarkEnd w:id="124"/>
      <w:bookmarkStart w:id="125" w:name="_Toc184313301"/>
      <w:bookmarkEnd w:id="125"/>
      <w:bookmarkStart w:id="126" w:name="_Toc184312078"/>
      <w:bookmarkEnd w:id="126"/>
      <w:bookmarkStart w:id="127" w:name="_Toc184310321"/>
      <w:bookmarkEnd w:id="127"/>
      <w:bookmarkStart w:id="128" w:name="_Toc184310338"/>
      <w:bookmarkEnd w:id="128"/>
      <w:bookmarkStart w:id="129" w:name="_Toc184313244"/>
      <w:bookmarkEnd w:id="129"/>
      <w:bookmarkStart w:id="130" w:name="_Toc184310317"/>
      <w:bookmarkEnd w:id="130"/>
      <w:bookmarkStart w:id="131" w:name="_Toc184314473"/>
      <w:bookmarkEnd w:id="131"/>
      <w:bookmarkStart w:id="132" w:name="_Toc184312128"/>
      <w:bookmarkEnd w:id="132"/>
      <w:bookmarkStart w:id="133" w:name="_Toc184308062"/>
      <w:bookmarkEnd w:id="133"/>
      <w:bookmarkStart w:id="134" w:name="_Toc184308083"/>
      <w:bookmarkEnd w:id="134"/>
      <w:bookmarkStart w:id="135" w:name="_Toc184310336"/>
      <w:bookmarkEnd w:id="135"/>
      <w:bookmarkStart w:id="136" w:name="_Toc184312095"/>
      <w:bookmarkEnd w:id="136"/>
      <w:bookmarkStart w:id="137" w:name="_Toc184314466"/>
      <w:bookmarkEnd w:id="137"/>
      <w:bookmarkStart w:id="138" w:name="_Toc184312073"/>
      <w:bookmarkEnd w:id="138"/>
      <w:bookmarkStart w:id="139" w:name="_Toc184314435"/>
      <w:bookmarkEnd w:id="139"/>
      <w:bookmarkStart w:id="140" w:name="_Toc184313303"/>
      <w:bookmarkEnd w:id="140"/>
      <w:bookmarkStart w:id="141" w:name="_Toc184313310"/>
      <w:bookmarkEnd w:id="141"/>
      <w:bookmarkStart w:id="142" w:name="_Toc184313266"/>
      <w:bookmarkEnd w:id="142"/>
      <w:bookmarkStart w:id="143" w:name="_Toc184314479"/>
      <w:bookmarkEnd w:id="143"/>
      <w:bookmarkStart w:id="144" w:name="_Toc184308102"/>
      <w:bookmarkEnd w:id="144"/>
      <w:bookmarkStart w:id="145" w:name="_Toc184312101"/>
      <w:bookmarkEnd w:id="145"/>
      <w:bookmarkStart w:id="146" w:name="_Toc184312123"/>
      <w:bookmarkEnd w:id="146"/>
      <w:bookmarkStart w:id="147" w:name="_Toc184310309"/>
      <w:bookmarkEnd w:id="147"/>
      <w:bookmarkStart w:id="148" w:name="_Toc184310272"/>
      <w:bookmarkEnd w:id="148"/>
      <w:bookmarkStart w:id="149" w:name="_Toc184312089"/>
      <w:bookmarkEnd w:id="149"/>
      <w:bookmarkStart w:id="150" w:name="_Toc184313280"/>
      <w:bookmarkEnd w:id="150"/>
      <w:bookmarkStart w:id="151" w:name="_Toc184310293"/>
      <w:bookmarkEnd w:id="151"/>
      <w:bookmarkStart w:id="152" w:name="_Toc184308081"/>
      <w:bookmarkEnd w:id="152"/>
      <w:bookmarkStart w:id="153" w:name="_Toc184310308"/>
      <w:bookmarkEnd w:id="153"/>
      <w:bookmarkStart w:id="154" w:name="_Toc184313296"/>
      <w:bookmarkEnd w:id="154"/>
      <w:bookmarkStart w:id="155" w:name="_Toc184308082"/>
      <w:bookmarkEnd w:id="155"/>
      <w:bookmarkStart w:id="156" w:name="_Toc184312075"/>
      <w:bookmarkEnd w:id="156"/>
      <w:bookmarkStart w:id="157" w:name="_Toc184313243"/>
      <w:bookmarkEnd w:id="157"/>
      <w:bookmarkStart w:id="158" w:name="_Toc184314482"/>
      <w:bookmarkEnd w:id="158"/>
      <w:bookmarkStart w:id="159" w:name="_Toc184314437"/>
      <w:bookmarkEnd w:id="159"/>
      <w:bookmarkStart w:id="160" w:name="_Toc184310303"/>
      <w:bookmarkEnd w:id="160"/>
      <w:bookmarkStart w:id="161" w:name="_Toc184313259"/>
      <w:bookmarkEnd w:id="161"/>
      <w:bookmarkStart w:id="162" w:name="_Toc184310333"/>
      <w:bookmarkEnd w:id="162"/>
      <w:bookmarkStart w:id="163" w:name="_Toc184310280"/>
      <w:bookmarkEnd w:id="163"/>
      <w:bookmarkStart w:id="164" w:name="_Toc184308087"/>
      <w:bookmarkEnd w:id="164"/>
      <w:bookmarkStart w:id="165" w:name="_Toc184314469"/>
      <w:bookmarkEnd w:id="165"/>
      <w:bookmarkStart w:id="166" w:name="_Toc184314447"/>
      <w:bookmarkEnd w:id="166"/>
      <w:bookmarkStart w:id="167" w:name="_Toc184312088"/>
      <w:bookmarkEnd w:id="167"/>
      <w:bookmarkStart w:id="168" w:name="_Toc184310299"/>
      <w:bookmarkEnd w:id="168"/>
      <w:bookmarkStart w:id="169" w:name="_Toc184310284"/>
      <w:bookmarkEnd w:id="169"/>
      <w:bookmarkStart w:id="170" w:name="_Toc184308095"/>
      <w:bookmarkEnd w:id="170"/>
      <w:bookmarkStart w:id="171" w:name="_Toc184312125"/>
      <w:bookmarkEnd w:id="171"/>
      <w:bookmarkStart w:id="172" w:name="_Toc184312132"/>
      <w:bookmarkEnd w:id="172"/>
      <w:bookmarkStart w:id="173" w:name="_Toc184314481"/>
      <w:bookmarkEnd w:id="173"/>
      <w:bookmarkStart w:id="174" w:name="_Toc184308037"/>
      <w:bookmarkEnd w:id="174"/>
      <w:bookmarkStart w:id="175" w:name="_Toc184313288"/>
      <w:bookmarkEnd w:id="175"/>
      <w:bookmarkStart w:id="176" w:name="_Toc184310326"/>
      <w:bookmarkEnd w:id="176"/>
      <w:bookmarkStart w:id="177" w:name="_Toc184310285"/>
      <w:bookmarkEnd w:id="177"/>
      <w:bookmarkStart w:id="178" w:name="_Toc184314436"/>
      <w:bookmarkEnd w:id="178"/>
      <w:bookmarkStart w:id="179" w:name="_Toc184308071"/>
      <w:bookmarkEnd w:id="179"/>
      <w:bookmarkStart w:id="180" w:name="_Toc184310342"/>
      <w:bookmarkEnd w:id="180"/>
      <w:bookmarkStart w:id="181" w:name="_Toc184310304"/>
      <w:bookmarkEnd w:id="181"/>
      <w:bookmarkStart w:id="182" w:name="_Toc184310341"/>
      <w:bookmarkEnd w:id="182"/>
      <w:bookmarkStart w:id="183" w:name="_Toc184310279"/>
      <w:bookmarkEnd w:id="183"/>
      <w:bookmarkStart w:id="184" w:name="_Toc184314476"/>
      <w:bookmarkEnd w:id="184"/>
      <w:bookmarkStart w:id="185" w:name="_Toc184313277"/>
      <w:bookmarkEnd w:id="185"/>
      <w:bookmarkStart w:id="186" w:name="_Toc184313256"/>
      <w:bookmarkEnd w:id="186"/>
      <w:bookmarkStart w:id="187" w:name="_Toc184308072"/>
      <w:bookmarkEnd w:id="187"/>
      <w:bookmarkStart w:id="188" w:name="_Toc184312113"/>
      <w:bookmarkEnd w:id="188"/>
      <w:bookmarkStart w:id="189" w:name="_Toc184314432"/>
      <w:bookmarkEnd w:id="189"/>
      <w:bookmarkStart w:id="190" w:name="_Toc184313272"/>
      <w:bookmarkEnd w:id="190"/>
      <w:bookmarkStart w:id="191" w:name="_Toc184314419"/>
      <w:bookmarkEnd w:id="191"/>
      <w:bookmarkStart w:id="192" w:name="_Toc184313260"/>
      <w:bookmarkEnd w:id="192"/>
      <w:bookmarkStart w:id="193" w:name="_Toc184313261"/>
      <w:bookmarkEnd w:id="193"/>
      <w:bookmarkStart w:id="194" w:name="_Toc184310322"/>
      <w:bookmarkEnd w:id="194"/>
      <w:bookmarkStart w:id="195" w:name="_Toc184308038"/>
      <w:bookmarkEnd w:id="195"/>
      <w:bookmarkStart w:id="196" w:name="_Toc184310313"/>
      <w:bookmarkEnd w:id="196"/>
      <w:bookmarkStart w:id="197" w:name="_Toc184308046"/>
      <w:bookmarkEnd w:id="197"/>
      <w:bookmarkStart w:id="198" w:name="_Toc184308059"/>
      <w:bookmarkEnd w:id="198"/>
      <w:bookmarkStart w:id="199" w:name="_Toc184314434"/>
      <w:bookmarkEnd w:id="199"/>
      <w:bookmarkStart w:id="200" w:name="_Toc184314412"/>
      <w:bookmarkEnd w:id="200"/>
      <w:bookmarkStart w:id="201" w:name="_Toc184314448"/>
      <w:bookmarkEnd w:id="201"/>
      <w:bookmarkStart w:id="202" w:name="_Toc184310274"/>
      <w:bookmarkEnd w:id="202"/>
      <w:bookmarkStart w:id="203" w:name="_Toc184313258"/>
      <w:bookmarkEnd w:id="203"/>
      <w:bookmarkStart w:id="204" w:name="_Toc184310330"/>
      <w:bookmarkEnd w:id="204"/>
      <w:bookmarkStart w:id="205" w:name="_Toc184313246"/>
      <w:bookmarkEnd w:id="205"/>
      <w:bookmarkStart w:id="206" w:name="_Toc184313275"/>
      <w:bookmarkEnd w:id="206"/>
      <w:bookmarkStart w:id="207" w:name="_Toc184313274"/>
      <w:bookmarkEnd w:id="207"/>
      <w:bookmarkStart w:id="208" w:name="_Toc184308063"/>
      <w:bookmarkEnd w:id="208"/>
      <w:bookmarkStart w:id="209" w:name="_Toc184313241"/>
      <w:bookmarkEnd w:id="209"/>
      <w:bookmarkStart w:id="210" w:name="_Toc184313238"/>
      <w:bookmarkEnd w:id="210"/>
      <w:bookmarkStart w:id="211" w:name="_Toc184313294"/>
      <w:bookmarkEnd w:id="211"/>
      <w:bookmarkStart w:id="212" w:name="_Toc184314418"/>
      <w:bookmarkEnd w:id="212"/>
      <w:bookmarkStart w:id="213" w:name="_Toc184312102"/>
      <w:bookmarkEnd w:id="213"/>
      <w:bookmarkStart w:id="214" w:name="_Toc184308084"/>
      <w:bookmarkEnd w:id="214"/>
      <w:bookmarkStart w:id="215" w:name="_Toc184310273"/>
      <w:bookmarkEnd w:id="215"/>
      <w:bookmarkStart w:id="216" w:name="_Toc184312129"/>
      <w:bookmarkEnd w:id="216"/>
      <w:bookmarkStart w:id="217" w:name="_Toc184308060"/>
      <w:bookmarkEnd w:id="217"/>
      <w:bookmarkStart w:id="218" w:name="_Toc184312105"/>
      <w:bookmarkEnd w:id="218"/>
      <w:bookmarkStart w:id="219" w:name="_Toc184312116"/>
      <w:bookmarkEnd w:id="219"/>
      <w:bookmarkStart w:id="220" w:name="_Toc184310277"/>
      <w:bookmarkEnd w:id="220"/>
      <w:bookmarkStart w:id="221" w:name="_Toc184308065"/>
      <w:bookmarkEnd w:id="221"/>
      <w:bookmarkStart w:id="222" w:name="_Toc184312067"/>
      <w:bookmarkEnd w:id="222"/>
      <w:bookmarkStart w:id="223" w:name="_Toc184312109"/>
      <w:bookmarkEnd w:id="223"/>
      <w:bookmarkStart w:id="224" w:name="_Toc184308077"/>
      <w:bookmarkEnd w:id="224"/>
      <w:bookmarkStart w:id="225" w:name="_Toc184308039"/>
      <w:bookmarkEnd w:id="225"/>
      <w:bookmarkStart w:id="226" w:name="_Toc184308090"/>
      <w:bookmarkEnd w:id="226"/>
      <w:bookmarkStart w:id="227" w:name="_Toc184310306"/>
      <w:bookmarkEnd w:id="227"/>
      <w:bookmarkStart w:id="228" w:name="_Toc184310292"/>
      <w:bookmarkEnd w:id="228"/>
      <w:bookmarkStart w:id="229" w:name="_Toc184314451"/>
      <w:bookmarkEnd w:id="229"/>
      <w:bookmarkStart w:id="230" w:name="_Toc184312138"/>
      <w:bookmarkEnd w:id="230"/>
      <w:bookmarkStart w:id="231" w:name="_Toc184308103"/>
      <w:bookmarkEnd w:id="231"/>
      <w:bookmarkStart w:id="232" w:name="_Toc184314474"/>
      <w:bookmarkEnd w:id="232"/>
      <w:bookmarkStart w:id="233" w:name="_Toc184308099"/>
      <w:bookmarkEnd w:id="233"/>
      <w:bookmarkStart w:id="234" w:name="_Toc184308094"/>
      <w:bookmarkEnd w:id="234"/>
      <w:bookmarkStart w:id="235" w:name="_Toc184313304"/>
      <w:bookmarkEnd w:id="235"/>
      <w:bookmarkStart w:id="236" w:name="_Toc184314422"/>
      <w:bookmarkEnd w:id="236"/>
      <w:bookmarkStart w:id="237" w:name="_Toc184314470"/>
      <w:bookmarkEnd w:id="237"/>
      <w:bookmarkStart w:id="238" w:name="_Toc184310287"/>
      <w:bookmarkEnd w:id="238"/>
      <w:bookmarkStart w:id="239" w:name="_Toc184312084"/>
      <w:bookmarkEnd w:id="239"/>
      <w:bookmarkStart w:id="240" w:name="_Toc184314480"/>
      <w:bookmarkEnd w:id="240"/>
      <w:bookmarkStart w:id="241" w:name="_Toc184308044"/>
      <w:bookmarkEnd w:id="241"/>
      <w:bookmarkStart w:id="242" w:name="_Toc184308106"/>
      <w:bookmarkEnd w:id="242"/>
      <w:bookmarkStart w:id="243" w:name="_Toc184313264"/>
      <w:bookmarkEnd w:id="243"/>
      <w:bookmarkStart w:id="244" w:name="_Toc184312115"/>
      <w:bookmarkEnd w:id="244"/>
      <w:bookmarkStart w:id="245" w:name="_Toc184313247"/>
      <w:bookmarkEnd w:id="245"/>
      <w:bookmarkStart w:id="246" w:name="_Toc184312130"/>
      <w:bookmarkEnd w:id="246"/>
      <w:bookmarkStart w:id="247" w:name="_Toc184310316"/>
      <w:bookmarkEnd w:id="247"/>
      <w:bookmarkStart w:id="248" w:name="_Toc184308086"/>
      <w:bookmarkEnd w:id="248"/>
      <w:bookmarkStart w:id="249" w:name="_Toc184312099"/>
      <w:bookmarkEnd w:id="249"/>
      <w:bookmarkStart w:id="250" w:name="_Toc184308048"/>
      <w:bookmarkEnd w:id="250"/>
      <w:bookmarkStart w:id="251" w:name="_Toc184310334"/>
      <w:bookmarkEnd w:id="251"/>
      <w:bookmarkStart w:id="252" w:name="_Toc184314438"/>
      <w:bookmarkEnd w:id="252"/>
      <w:bookmarkStart w:id="253" w:name="_Toc184308070"/>
      <w:bookmarkEnd w:id="253"/>
      <w:bookmarkStart w:id="254" w:name="_Toc184310335"/>
      <w:bookmarkEnd w:id="254"/>
      <w:bookmarkStart w:id="255" w:name="_Toc184314462"/>
      <w:bookmarkEnd w:id="255"/>
      <w:bookmarkStart w:id="256" w:name="_Toc184308073"/>
      <w:bookmarkEnd w:id="256"/>
      <w:bookmarkStart w:id="257" w:name="_Toc184312096"/>
      <w:bookmarkEnd w:id="257"/>
      <w:bookmarkStart w:id="258" w:name="_Toc184314449"/>
      <w:bookmarkEnd w:id="258"/>
      <w:bookmarkStart w:id="259" w:name="_Toc184313273"/>
      <w:bookmarkEnd w:id="259"/>
      <w:bookmarkStart w:id="260" w:name="_Toc184314427"/>
      <w:bookmarkEnd w:id="260"/>
      <w:bookmarkStart w:id="261" w:name="_Toc184308036"/>
      <w:bookmarkEnd w:id="261"/>
      <w:bookmarkStart w:id="262" w:name="_Toc184308050"/>
      <w:bookmarkEnd w:id="262"/>
      <w:bookmarkStart w:id="263" w:name="_Toc184313254"/>
      <w:bookmarkEnd w:id="263"/>
      <w:bookmarkStart w:id="264" w:name="_Toc184314446"/>
      <w:bookmarkEnd w:id="264"/>
      <w:bookmarkStart w:id="265" w:name="_Toc184312083"/>
      <w:bookmarkEnd w:id="265"/>
      <w:bookmarkStart w:id="266" w:name="_Toc184308069"/>
      <w:bookmarkEnd w:id="266"/>
      <w:bookmarkStart w:id="267" w:name="_Toc184313250"/>
      <w:bookmarkEnd w:id="267"/>
      <w:bookmarkStart w:id="268" w:name="_Toc184313267"/>
      <w:bookmarkEnd w:id="268"/>
      <w:bookmarkStart w:id="269" w:name="_Toc184312131"/>
      <w:bookmarkEnd w:id="269"/>
      <w:bookmarkStart w:id="270" w:name="_Toc184312110"/>
      <w:bookmarkEnd w:id="270"/>
      <w:bookmarkStart w:id="271" w:name="_Toc184308051"/>
      <w:bookmarkEnd w:id="271"/>
      <w:bookmarkStart w:id="272" w:name="_Toc184314431"/>
      <w:bookmarkEnd w:id="272"/>
      <w:bookmarkStart w:id="273" w:name="_Toc184310324"/>
      <w:bookmarkEnd w:id="273"/>
      <w:bookmarkStart w:id="274" w:name="_Toc184310297"/>
      <w:bookmarkEnd w:id="274"/>
      <w:bookmarkStart w:id="275" w:name="_Toc184310344"/>
      <w:bookmarkEnd w:id="275"/>
      <w:bookmarkStart w:id="276" w:name="_Toc184312098"/>
      <w:bookmarkEnd w:id="276"/>
      <w:bookmarkStart w:id="277" w:name="_Toc184308040"/>
      <w:bookmarkEnd w:id="277"/>
      <w:bookmarkStart w:id="278" w:name="_Toc184308096"/>
      <w:bookmarkEnd w:id="278"/>
      <w:bookmarkStart w:id="279" w:name="_Toc184314444"/>
      <w:bookmarkEnd w:id="279"/>
      <w:bookmarkStart w:id="280" w:name="_Toc184310307"/>
      <w:bookmarkEnd w:id="280"/>
      <w:bookmarkStart w:id="281" w:name="_Toc184312121"/>
      <w:bookmarkEnd w:id="281"/>
      <w:bookmarkStart w:id="282" w:name="_Toc184314459"/>
      <w:bookmarkEnd w:id="282"/>
      <w:bookmarkStart w:id="283" w:name="_Toc184313282"/>
      <w:bookmarkEnd w:id="283"/>
      <w:bookmarkStart w:id="284" w:name="_Toc184310343"/>
      <w:bookmarkEnd w:id="284"/>
      <w:bookmarkStart w:id="285" w:name="_Toc184312107"/>
      <w:bookmarkEnd w:id="285"/>
      <w:bookmarkStart w:id="286" w:name="_Toc184313245"/>
      <w:bookmarkEnd w:id="286"/>
      <w:bookmarkStart w:id="287" w:name="_Toc184312093"/>
      <w:bookmarkEnd w:id="287"/>
      <w:bookmarkStart w:id="288" w:name="_Toc184313286"/>
      <w:bookmarkEnd w:id="288"/>
      <w:bookmarkStart w:id="289" w:name="_Toc184314426"/>
      <w:bookmarkEnd w:id="289"/>
      <w:bookmarkStart w:id="290" w:name="_Toc184312081"/>
      <w:bookmarkEnd w:id="290"/>
      <w:bookmarkStart w:id="291" w:name="_Toc184313242"/>
      <w:bookmarkEnd w:id="291"/>
      <w:bookmarkStart w:id="292" w:name="_Toc184313239"/>
      <w:bookmarkEnd w:id="292"/>
      <w:bookmarkStart w:id="293" w:name="_Toc184313269"/>
      <w:bookmarkEnd w:id="293"/>
      <w:bookmarkStart w:id="294" w:name="_Toc184310301"/>
      <w:bookmarkEnd w:id="294"/>
      <w:bookmarkStart w:id="295" w:name="_Toc184310311"/>
      <w:bookmarkEnd w:id="295"/>
      <w:bookmarkStart w:id="296" w:name="_Toc184310310"/>
      <w:bookmarkEnd w:id="296"/>
      <w:bookmarkStart w:id="297" w:name="_Toc184310288"/>
      <w:bookmarkEnd w:id="297"/>
      <w:bookmarkStart w:id="298" w:name="_Toc184310291"/>
      <w:bookmarkEnd w:id="298"/>
      <w:bookmarkStart w:id="299" w:name="_Toc184313270"/>
      <w:bookmarkEnd w:id="299"/>
      <w:bookmarkStart w:id="300" w:name="_Toc184313299"/>
      <w:bookmarkEnd w:id="300"/>
      <w:bookmarkStart w:id="301" w:name="_Toc184314443"/>
      <w:bookmarkEnd w:id="301"/>
      <w:bookmarkStart w:id="302" w:name="_Toc184308074"/>
      <w:bookmarkEnd w:id="302"/>
      <w:bookmarkStart w:id="303" w:name="_Toc184313263"/>
      <w:bookmarkEnd w:id="303"/>
      <w:bookmarkStart w:id="304" w:name="_Toc184312120"/>
      <w:bookmarkEnd w:id="304"/>
      <w:bookmarkStart w:id="305" w:name="_Toc184312091"/>
      <w:bookmarkEnd w:id="305"/>
      <w:bookmarkStart w:id="306" w:name="_Toc184314429"/>
      <w:bookmarkEnd w:id="306"/>
      <w:bookmarkStart w:id="307" w:name="_Toc184313302"/>
      <w:bookmarkEnd w:id="307"/>
      <w:bookmarkStart w:id="308" w:name="_Toc184313265"/>
      <w:bookmarkEnd w:id="308"/>
      <w:bookmarkStart w:id="309" w:name="_Toc184310325"/>
      <w:bookmarkEnd w:id="309"/>
      <w:bookmarkStart w:id="310" w:name="_Toc184308078"/>
      <w:bookmarkEnd w:id="310"/>
      <w:bookmarkStart w:id="311" w:name="_Toc184308091"/>
      <w:bookmarkEnd w:id="311"/>
      <w:bookmarkStart w:id="312" w:name="_Toc184313306"/>
      <w:bookmarkEnd w:id="312"/>
      <w:bookmarkStart w:id="313" w:name="_Toc184314417"/>
      <w:bookmarkEnd w:id="313"/>
      <w:bookmarkStart w:id="314" w:name="_Toc184313290"/>
      <w:bookmarkEnd w:id="314"/>
      <w:bookmarkStart w:id="315" w:name="_Toc184312077"/>
      <w:bookmarkEnd w:id="315"/>
      <w:bookmarkStart w:id="316" w:name="_Toc184310331"/>
      <w:bookmarkEnd w:id="316"/>
      <w:bookmarkStart w:id="317" w:name="_Toc184314420"/>
      <w:bookmarkEnd w:id="317"/>
      <w:bookmarkStart w:id="318" w:name="_Toc184313307"/>
      <w:bookmarkEnd w:id="318"/>
      <w:bookmarkStart w:id="319" w:name="_Toc184314454"/>
      <w:bookmarkEnd w:id="319"/>
      <w:bookmarkStart w:id="320" w:name="_Toc184312111"/>
      <w:bookmarkEnd w:id="320"/>
      <w:bookmarkStart w:id="321" w:name="_Toc184314430"/>
      <w:bookmarkEnd w:id="321"/>
      <w:bookmarkStart w:id="322" w:name="_Toc184313305"/>
      <w:bookmarkEnd w:id="322"/>
      <w:bookmarkStart w:id="323" w:name="_Toc184308042"/>
      <w:bookmarkEnd w:id="323"/>
      <w:bookmarkStart w:id="324" w:name="_Toc184313278"/>
      <w:bookmarkEnd w:id="324"/>
      <w:bookmarkStart w:id="325" w:name="_Toc184313257"/>
      <w:bookmarkEnd w:id="325"/>
      <w:bookmarkStart w:id="326" w:name="_Toc184314463"/>
      <w:bookmarkEnd w:id="326"/>
      <w:bookmarkStart w:id="327" w:name="_Toc184314414"/>
      <w:bookmarkEnd w:id="327"/>
      <w:bookmarkStart w:id="328" w:name="_Toc184310327"/>
      <w:bookmarkEnd w:id="328"/>
      <w:bookmarkStart w:id="329" w:name="_Toc184308058"/>
      <w:bookmarkEnd w:id="329"/>
      <w:bookmarkStart w:id="330" w:name="_Toc184308101"/>
      <w:bookmarkEnd w:id="330"/>
      <w:bookmarkStart w:id="331" w:name="_Toc184314423"/>
      <w:bookmarkEnd w:id="331"/>
      <w:bookmarkStart w:id="332" w:name="_Toc184308061"/>
      <w:bookmarkEnd w:id="332"/>
      <w:bookmarkStart w:id="333" w:name="_Toc184308088"/>
      <w:bookmarkEnd w:id="333"/>
      <w:bookmarkStart w:id="334" w:name="_Toc184313279"/>
      <w:bookmarkEnd w:id="334"/>
      <w:bookmarkStart w:id="335" w:name="_Toc184313240"/>
      <w:bookmarkEnd w:id="335"/>
      <w:bookmarkStart w:id="336" w:name="_Toc184313284"/>
      <w:bookmarkEnd w:id="336"/>
      <w:bookmarkStart w:id="337" w:name="_Toc184312135"/>
      <w:bookmarkEnd w:id="337"/>
      <w:bookmarkStart w:id="338" w:name="_Toc184308053"/>
      <w:bookmarkEnd w:id="338"/>
      <w:bookmarkStart w:id="339" w:name="_Toc184310340"/>
      <w:bookmarkEnd w:id="339"/>
      <w:bookmarkStart w:id="340" w:name="_Toc184313271"/>
      <w:bookmarkEnd w:id="340"/>
      <w:bookmarkStart w:id="341" w:name="_Toc184314428"/>
      <w:bookmarkEnd w:id="341"/>
      <w:bookmarkStart w:id="342" w:name="_Toc184314452"/>
      <w:bookmarkEnd w:id="342"/>
      <w:bookmarkStart w:id="343" w:name="_Toc184314475"/>
      <w:bookmarkEnd w:id="343"/>
      <w:bookmarkStart w:id="344" w:name="_Toc184314411"/>
      <w:bookmarkEnd w:id="344"/>
      <w:bookmarkStart w:id="345" w:name="_Toc184312068"/>
      <w:bookmarkEnd w:id="345"/>
      <w:bookmarkStart w:id="346" w:name="_Toc184312126"/>
      <w:bookmarkEnd w:id="346"/>
      <w:bookmarkStart w:id="347" w:name="_Toc184312108"/>
      <w:bookmarkEnd w:id="347"/>
      <w:bookmarkStart w:id="348" w:name="_Toc184310276"/>
      <w:bookmarkEnd w:id="348"/>
      <w:bookmarkStart w:id="349" w:name="_Toc184312133"/>
      <w:bookmarkEnd w:id="349"/>
      <w:bookmarkStart w:id="350" w:name="_Toc184312080"/>
      <w:bookmarkEnd w:id="350"/>
      <w:bookmarkStart w:id="351" w:name="_Toc184308093"/>
      <w:bookmarkEnd w:id="351"/>
      <w:bookmarkStart w:id="352" w:name="_Toc184310281"/>
      <w:bookmarkEnd w:id="352"/>
      <w:bookmarkStart w:id="353" w:name="_Toc184313297"/>
      <w:bookmarkEnd w:id="353"/>
      <w:bookmarkStart w:id="354" w:name="_Toc184308105"/>
      <w:bookmarkEnd w:id="354"/>
      <w:bookmarkStart w:id="355" w:name="_Toc184308041"/>
      <w:bookmarkEnd w:id="355"/>
      <w:bookmarkStart w:id="356" w:name="_Toc184312112"/>
      <w:bookmarkEnd w:id="356"/>
      <w:bookmarkStart w:id="357" w:name="_Toc184308085"/>
      <w:bookmarkEnd w:id="357"/>
      <w:bookmarkStart w:id="358" w:name="_Toc184312087"/>
      <w:bookmarkEnd w:id="358"/>
      <w:bookmarkStart w:id="359" w:name="_Toc184314468"/>
      <w:bookmarkEnd w:id="359"/>
      <w:bookmarkStart w:id="360" w:name="_Toc184312127"/>
      <w:bookmarkEnd w:id="360"/>
      <w:bookmarkStart w:id="361" w:name="_Toc184314445"/>
      <w:bookmarkEnd w:id="361"/>
      <w:bookmarkStart w:id="362" w:name="_Toc184312090"/>
      <w:bookmarkEnd w:id="362"/>
      <w:bookmarkStart w:id="363" w:name="_Toc184310329"/>
      <w:bookmarkEnd w:id="363"/>
      <w:bookmarkStart w:id="364" w:name="_Toc184314421"/>
      <w:bookmarkEnd w:id="364"/>
      <w:bookmarkStart w:id="365" w:name="_Toc184312122"/>
      <w:bookmarkEnd w:id="365"/>
      <w:bookmarkStart w:id="366" w:name="_Toc184313298"/>
      <w:bookmarkEnd w:id="366"/>
      <w:bookmarkStart w:id="367" w:name="_Toc184314433"/>
      <w:bookmarkEnd w:id="367"/>
      <w:bookmarkStart w:id="368" w:name="_Toc184314424"/>
      <w:bookmarkEnd w:id="368"/>
      <w:bookmarkStart w:id="369" w:name="_Toc184314464"/>
      <w:bookmarkEnd w:id="369"/>
      <w:bookmarkStart w:id="370" w:name="_Toc184312118"/>
      <w:bookmarkEnd w:id="370"/>
      <w:bookmarkStart w:id="371" w:name="_Toc184308080"/>
      <w:bookmarkEnd w:id="371"/>
      <w:bookmarkStart w:id="372" w:name="_Toc184314458"/>
      <w:bookmarkEnd w:id="372"/>
      <w:bookmarkStart w:id="373" w:name="_Toc184313249"/>
      <w:bookmarkEnd w:id="373"/>
      <w:bookmarkStart w:id="374" w:name="_Toc184308054"/>
      <w:bookmarkEnd w:id="374"/>
      <w:bookmarkStart w:id="375" w:name="_Toc184312074"/>
      <w:bookmarkEnd w:id="375"/>
      <w:bookmarkStart w:id="376" w:name="_Toc184313253"/>
      <w:bookmarkEnd w:id="376"/>
      <w:bookmarkStart w:id="377" w:name="_Toc184308098"/>
      <w:bookmarkEnd w:id="377"/>
      <w:bookmarkStart w:id="378" w:name="_Toc184312124"/>
      <w:bookmarkEnd w:id="378"/>
      <w:bookmarkStart w:id="379" w:name="_Toc184312106"/>
      <w:bookmarkEnd w:id="379"/>
      <w:bookmarkStart w:id="380" w:name="_Toc184313276"/>
      <w:bookmarkEnd w:id="380"/>
      <w:bookmarkStart w:id="381" w:name="_Toc184310283"/>
      <w:bookmarkEnd w:id="381"/>
      <w:bookmarkStart w:id="382" w:name="_Toc184313292"/>
      <w:bookmarkEnd w:id="382"/>
      <w:bookmarkStart w:id="383" w:name="_Toc184308057"/>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14:paraId="1249185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2025-2026年SIPOS执行器采购项目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16"/>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16"/>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16"/>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16"/>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16"/>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5"/>
        <w:shd w:val="clear"/>
        <w:ind w:left="0" w:leftChars="0" w:firstLine="0" w:firstLineChars="0"/>
        <w:rPr>
          <w:rFonts w:ascii="宋体" w:hAnsi="宋体" w:cs="宋体"/>
          <w:b/>
          <w:color w:val="auto"/>
          <w:szCs w:val="24"/>
          <w:highlight w:val="none"/>
        </w:rPr>
      </w:pPr>
    </w:p>
    <w:p w14:paraId="7CD4026D">
      <w:pPr>
        <w:pStyle w:val="16"/>
        <w:shd w:val="clear"/>
        <w:jc w:val="center"/>
        <w:rPr>
          <w:rFonts w:eastAsia="宋体"/>
          <w:b/>
          <w:bCs/>
          <w:color w:val="auto"/>
          <w:highlight w:val="none"/>
        </w:rPr>
      </w:pPr>
      <w:r>
        <w:rPr>
          <w:rFonts w:hint="eastAsia"/>
          <w:b/>
          <w:bCs/>
          <w:color w:val="auto"/>
          <w:highlight w:val="none"/>
        </w:rPr>
        <w:t>目录</w:t>
      </w:r>
    </w:p>
    <w:p w14:paraId="56955BBE">
      <w:pPr>
        <w:pStyle w:val="9"/>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9"/>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9"/>
        <w:shd w:val="clear"/>
        <w:spacing w:line="360" w:lineRule="auto"/>
        <w:ind w:firstLine="240" w:firstLineChars="100"/>
        <w:rPr>
          <w:rFonts w:hint="eastAsia"/>
          <w:color w:val="auto"/>
          <w:highlight w:val="none"/>
        </w:rPr>
      </w:pPr>
    </w:p>
    <w:p w14:paraId="18A9CC3A">
      <w:pPr>
        <w:pStyle w:val="25"/>
        <w:shd w:val="clear"/>
        <w:rPr>
          <w:rFonts w:ascii="宋体" w:hAnsi="宋体" w:cs="宋体"/>
          <w:color w:val="auto"/>
          <w:szCs w:val="24"/>
          <w:highlight w:val="none"/>
        </w:rPr>
      </w:pPr>
    </w:p>
    <w:p w14:paraId="5FD33660">
      <w:pPr>
        <w:pStyle w:val="9"/>
        <w:shd w:val="clear"/>
        <w:rPr>
          <w:rFonts w:cs="宋体"/>
          <w:color w:val="auto"/>
          <w:highlight w:val="none"/>
        </w:rPr>
      </w:pPr>
    </w:p>
    <w:p w14:paraId="7020762C">
      <w:pPr>
        <w:pStyle w:val="9"/>
        <w:shd w:val="clear"/>
        <w:rPr>
          <w:rFonts w:cs="宋体"/>
          <w:color w:val="auto"/>
          <w:highlight w:val="none"/>
        </w:rPr>
      </w:pPr>
    </w:p>
    <w:p w14:paraId="466048DE">
      <w:pPr>
        <w:pStyle w:val="9"/>
        <w:shd w:val="clear"/>
        <w:rPr>
          <w:rFonts w:cs="宋体"/>
          <w:color w:val="auto"/>
          <w:highlight w:val="none"/>
        </w:rPr>
      </w:pPr>
    </w:p>
    <w:p w14:paraId="6BF7B1DE">
      <w:pPr>
        <w:pStyle w:val="9"/>
        <w:shd w:val="clear"/>
        <w:rPr>
          <w:rFonts w:cs="宋体"/>
          <w:color w:val="auto"/>
          <w:highlight w:val="none"/>
        </w:rPr>
      </w:pPr>
    </w:p>
    <w:p w14:paraId="68404211">
      <w:pPr>
        <w:pStyle w:val="9"/>
        <w:shd w:val="clear"/>
        <w:rPr>
          <w:rFonts w:cs="宋体"/>
          <w:color w:val="auto"/>
          <w:highlight w:val="none"/>
        </w:rPr>
      </w:pPr>
    </w:p>
    <w:p w14:paraId="5D5B25EF">
      <w:pPr>
        <w:pStyle w:val="9"/>
        <w:shd w:val="clear"/>
        <w:rPr>
          <w:rFonts w:cs="宋体"/>
          <w:color w:val="auto"/>
          <w:highlight w:val="none"/>
        </w:rPr>
      </w:pPr>
    </w:p>
    <w:p w14:paraId="31AA09A7">
      <w:pPr>
        <w:pStyle w:val="9"/>
        <w:shd w:val="clear"/>
        <w:rPr>
          <w:rFonts w:cs="宋体"/>
          <w:color w:val="auto"/>
          <w:highlight w:val="none"/>
        </w:rPr>
      </w:pPr>
    </w:p>
    <w:p w14:paraId="5509CFE2">
      <w:pPr>
        <w:pStyle w:val="9"/>
        <w:shd w:val="clear"/>
        <w:rPr>
          <w:rFonts w:cs="宋体"/>
          <w:color w:val="auto"/>
          <w:highlight w:val="none"/>
        </w:rPr>
      </w:pPr>
    </w:p>
    <w:p w14:paraId="660AA390">
      <w:pPr>
        <w:pStyle w:val="9"/>
        <w:shd w:val="clear"/>
        <w:rPr>
          <w:rFonts w:cs="宋体"/>
          <w:color w:val="auto"/>
          <w:highlight w:val="none"/>
        </w:rPr>
      </w:pPr>
    </w:p>
    <w:p w14:paraId="24DD81DE">
      <w:pPr>
        <w:pStyle w:val="9"/>
        <w:shd w:val="clear"/>
        <w:rPr>
          <w:rFonts w:cs="宋体"/>
          <w:color w:val="auto"/>
          <w:highlight w:val="none"/>
        </w:rPr>
      </w:pPr>
    </w:p>
    <w:p w14:paraId="345E0CF0">
      <w:pPr>
        <w:pStyle w:val="9"/>
        <w:shd w:val="clear"/>
        <w:rPr>
          <w:rFonts w:cs="宋体"/>
          <w:color w:val="auto"/>
          <w:highlight w:val="none"/>
        </w:rPr>
      </w:pPr>
    </w:p>
    <w:p w14:paraId="0395885A">
      <w:pPr>
        <w:pStyle w:val="9"/>
        <w:shd w:val="clear"/>
        <w:rPr>
          <w:rFonts w:cs="宋体"/>
          <w:color w:val="auto"/>
          <w:highlight w:val="none"/>
        </w:rPr>
      </w:pPr>
    </w:p>
    <w:p w14:paraId="42E14A18">
      <w:pPr>
        <w:pStyle w:val="9"/>
        <w:shd w:val="clear"/>
        <w:rPr>
          <w:rFonts w:cs="宋体"/>
          <w:color w:val="auto"/>
          <w:highlight w:val="none"/>
        </w:rPr>
      </w:pPr>
    </w:p>
    <w:p w14:paraId="3372767B">
      <w:pPr>
        <w:pStyle w:val="9"/>
        <w:shd w:val="clear"/>
        <w:rPr>
          <w:rFonts w:cs="宋体"/>
          <w:color w:val="auto"/>
          <w:highlight w:val="none"/>
        </w:rPr>
      </w:pPr>
    </w:p>
    <w:p w14:paraId="1C76258A">
      <w:pPr>
        <w:pStyle w:val="9"/>
        <w:shd w:val="clear"/>
        <w:rPr>
          <w:rFonts w:cs="宋体"/>
          <w:color w:val="auto"/>
          <w:highlight w:val="none"/>
        </w:rPr>
      </w:pPr>
    </w:p>
    <w:p w14:paraId="3D95B1B6">
      <w:pPr>
        <w:pStyle w:val="9"/>
        <w:shd w:val="clear"/>
        <w:rPr>
          <w:rFonts w:cs="宋体"/>
          <w:color w:val="auto"/>
          <w:highlight w:val="none"/>
        </w:rPr>
      </w:pPr>
    </w:p>
    <w:p w14:paraId="707E492D">
      <w:pPr>
        <w:pStyle w:val="9"/>
        <w:shd w:val="clear"/>
        <w:rPr>
          <w:rFonts w:cs="宋体"/>
          <w:color w:val="auto"/>
          <w:highlight w:val="none"/>
        </w:rPr>
      </w:pPr>
    </w:p>
    <w:p w14:paraId="563DBC5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2025-2026年SIPOS执行器采购项目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24059"/>
      <w:bookmarkStart w:id="385" w:name="_Toc3029"/>
      <w:bookmarkStart w:id="386" w:name="_Toc2232"/>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1295"/>
      <w:bookmarkStart w:id="388" w:name="_Toc27126"/>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元人民币），税率为 </w:t>
      </w:r>
      <w:r>
        <w:rPr>
          <w:rFonts w:hint="eastAsia" w:ascii="宋体" w:hAnsi="宋体" w:cs="宋体"/>
          <w:color w:val="auto"/>
          <w:sz w:val="24"/>
          <w:highlight w:val="none"/>
          <w:u w:val="single"/>
        </w:rPr>
        <w:t xml:space="preserve">13/9/6/3/1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是  </w:t>
      </w:r>
      <w:r>
        <w:rPr>
          <w:rFonts w:hint="eastAsia" w:ascii="宋体" w:hAnsi="宋体" w:cs="宋体"/>
          <w:color w:val="auto"/>
          <w:sz w:val="24"/>
          <w:highlight w:val="none"/>
          <w:u w:val="single"/>
        </w:rPr>
        <w:sym w:font="Wingdings" w:char="00FE"/>
      </w:r>
      <w:r>
        <w:rPr>
          <w:rFonts w:hint="eastAsia" w:ascii="宋体" w:hAnsi="宋体" w:cs="宋体"/>
          <w:color w:val="auto"/>
          <w:sz w:val="24"/>
          <w:highlight w:val="none"/>
          <w:u w:val="single"/>
        </w:rPr>
        <w:t xml:space="preserve">否 </w:t>
      </w:r>
      <w:r>
        <w:rPr>
          <w:rFonts w:hint="eastAsia" w:ascii="宋体" w:hAnsi="宋体" w:cs="宋体"/>
          <w:color w:val="auto"/>
          <w:sz w:val="24"/>
          <w:highlight w:val="none"/>
        </w:rPr>
        <w:t>需要乙方安装。</w:t>
      </w:r>
    </w:p>
    <w:p w14:paraId="4BF1E8D5">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461D01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FD2C6E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16" w:type="dxa"/>
            <w:tcBorders>
              <w:tl2br w:val="nil"/>
              <w:tr2bl w:val="nil"/>
            </w:tcBorders>
            <w:shd w:val="clear" w:color="auto" w:fill="auto"/>
            <w:vAlign w:val="center"/>
          </w:tcPr>
          <w:p w14:paraId="2B4E1E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64" w:type="dxa"/>
            <w:tcBorders>
              <w:tl2br w:val="nil"/>
              <w:tr2bl w:val="nil"/>
            </w:tcBorders>
            <w:shd w:val="clear" w:color="auto" w:fill="auto"/>
            <w:vAlign w:val="center"/>
          </w:tcPr>
          <w:p w14:paraId="755F794F">
            <w:pPr>
              <w:keepNext w:val="0"/>
              <w:keepLines w:val="0"/>
              <w:widowControl/>
              <w:suppressLineNumbers w:val="0"/>
              <w:shd w:val="clear"/>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品牌/生产厂家</w:t>
            </w:r>
          </w:p>
        </w:tc>
        <w:tc>
          <w:tcPr>
            <w:tcW w:w="2867" w:type="dxa"/>
            <w:tcBorders>
              <w:tl2br w:val="nil"/>
              <w:tr2bl w:val="nil"/>
            </w:tcBorders>
            <w:shd w:val="clear" w:color="auto" w:fill="auto"/>
            <w:vAlign w:val="center"/>
          </w:tcPr>
          <w:p w14:paraId="13EB3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809" w:type="dxa"/>
            <w:tcBorders>
              <w:tl2br w:val="nil"/>
              <w:tr2bl w:val="nil"/>
            </w:tcBorders>
            <w:shd w:val="clear" w:color="auto" w:fill="auto"/>
            <w:vAlign w:val="center"/>
          </w:tcPr>
          <w:p w14:paraId="4D4A2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需求部门</w:t>
            </w:r>
          </w:p>
        </w:tc>
        <w:tc>
          <w:tcPr>
            <w:tcW w:w="532" w:type="dxa"/>
            <w:tcBorders>
              <w:tl2br w:val="nil"/>
              <w:tr2bl w:val="nil"/>
            </w:tcBorders>
            <w:shd w:val="clear" w:color="auto" w:fill="auto"/>
            <w:vAlign w:val="center"/>
          </w:tcPr>
          <w:p w14:paraId="5684255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61" w:type="dxa"/>
            <w:tcBorders>
              <w:tl2br w:val="nil"/>
              <w:tr2bl w:val="nil"/>
            </w:tcBorders>
            <w:shd w:val="clear" w:color="auto" w:fill="auto"/>
            <w:vAlign w:val="center"/>
          </w:tcPr>
          <w:p w14:paraId="6811AB8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761" w:type="dxa"/>
            <w:tcBorders>
              <w:tl2br w:val="nil"/>
              <w:tr2bl w:val="nil"/>
            </w:tcBorders>
            <w:shd w:val="clear" w:color="auto" w:fill="auto"/>
            <w:vAlign w:val="center"/>
          </w:tcPr>
          <w:p w14:paraId="480BF6F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61" w:type="dxa"/>
            <w:tcBorders>
              <w:tl2br w:val="nil"/>
              <w:tr2bl w:val="nil"/>
            </w:tcBorders>
            <w:shd w:val="clear" w:color="auto" w:fill="auto"/>
            <w:vAlign w:val="center"/>
          </w:tcPr>
          <w:p w14:paraId="0BEACFC1">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3D782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9D9C07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267D6E7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484BC34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540D62CF">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12D814D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208DBA3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0238B6B">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36C2743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3AB78B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B971D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8AB168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21A0188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1D3CB7A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6F11617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2568B245">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0881917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512866D6">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DF76A5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6F200C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D396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00405B8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469BF8E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03ABA8BD">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086917B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5D8F9CA5">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08AB0FC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6E11E7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A73B53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FE3557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75A19C6B">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r>
        <w:rPr>
          <w:rFonts w:hint="eastAsia" w:ascii="宋体" w:hAnsi="宋体" w:cs="宋体"/>
          <w:color w:val="auto"/>
          <w:sz w:val="24"/>
          <w:highlight w:val="none"/>
          <w:u w:val="single"/>
          <w:lang w:eastAsia="zh-CN"/>
        </w:rPr>
        <w:t>。</w:t>
      </w:r>
    </w:p>
    <w:p w14:paraId="1A302DF8">
      <w:pPr>
        <w:pStyle w:val="26"/>
        <w:shd w:val="clear"/>
        <w:spacing w:before="0" w:beforeAutospacing="0" w:after="0" w:afterAutospacing="0" w:line="360" w:lineRule="auto"/>
        <w:ind w:firstLine="480"/>
        <w:rPr>
          <w:b/>
          <w:color w:val="auto"/>
          <w:highlight w:val="none"/>
        </w:rPr>
      </w:pPr>
      <w:bookmarkStart w:id="390" w:name="_Toc10340"/>
      <w:bookmarkStart w:id="391" w:name="_Toc1814"/>
      <w:bookmarkStart w:id="392" w:name="_Toc22618"/>
      <w:r>
        <w:rPr>
          <w:rFonts w:hint="eastAsia"/>
          <w:b/>
          <w:color w:val="auto"/>
          <w:highlight w:val="none"/>
        </w:rPr>
        <w:t>三、合同期限、货物交付期限、地点和联系方式、交付方式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r>
        <w:rPr>
          <w:rFonts w:hint="eastAsia" w:ascii="宋体" w:hAnsi="宋体" w:cs="宋体"/>
          <w:color w:val="auto"/>
          <w:sz w:val="24"/>
          <w:highlight w:val="none"/>
          <w:u w:val="single"/>
          <w:lang w:val="en-US" w:eastAsia="zh-CN"/>
        </w:rPr>
        <w:t>自合同签订后12个月(以甲方下达的采购订单时间为准)</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 xml:space="preserve">乙方收到甲方采购订单后90天内完成供货 </w:t>
      </w:r>
      <w:r>
        <w:rPr>
          <w:rFonts w:hint="eastAsia" w:ascii="宋体" w:hAnsi="宋体" w:cs="宋体"/>
          <w:color w:val="auto"/>
          <w:sz w:val="24"/>
          <w:highlight w:val="none"/>
          <w:u w:val="none"/>
        </w:rPr>
        <w:t>；</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30A6D3C2">
      <w:pPr>
        <w:pStyle w:val="8"/>
        <w:shd w:val="clear"/>
        <w:ind w:firstLine="480" w:firstLineChars="200"/>
        <w:rPr>
          <w:rFonts w:hint="eastAsia"/>
          <w:color w:val="auto"/>
          <w:highlight w:val="none"/>
          <w:u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u w:val="none"/>
          <w:lang w:val="en-US" w:eastAsia="zh-CN"/>
        </w:rPr>
        <w:t>.乙方提供货物的品牌和型号等技术参数满足采购内容中的规格型号、技术要求。 乙方需根据甲方现场实际情况加工智能执行器传动机构，费用含在本次采购范围内，甲方不额外支付费用。</w:t>
      </w:r>
    </w:p>
    <w:p w14:paraId="2EA4EFC4">
      <w:pPr>
        <w:pStyle w:val="8"/>
        <w:shd w:val="clear"/>
        <w:ind w:firstLine="480" w:firstLineChars="200"/>
        <w:rPr>
          <w:rFonts w:hint="eastAsia"/>
          <w:color w:val="auto"/>
          <w:highlight w:val="none"/>
          <w:u w:val="none"/>
          <w:lang w:val="en-US" w:eastAsia="zh-CN"/>
        </w:rPr>
      </w:pPr>
      <w:r>
        <w:rPr>
          <w:rFonts w:hint="eastAsia"/>
          <w:color w:val="auto"/>
          <w:highlight w:val="none"/>
          <w:u w:val="none"/>
          <w:lang w:val="en-US" w:eastAsia="zh-CN"/>
        </w:rPr>
        <w:t>2.乙方所供货物必须为SIPOS Aktorik GmbH（西博思电动执行机构有限公司）原厂合格正品，不得为假冒伪劣产品。甲方有权邀请德国西博思电动执行机构有限公司北京代表处人员现场鉴定真伪，若为假冒伪劣产品，乙方无条件更换合格正品，并承担延期交货的违约责任。</w:t>
      </w:r>
    </w:p>
    <w:p w14:paraId="5216A501">
      <w:pPr>
        <w:pStyle w:val="8"/>
        <w:shd w:val="clear"/>
        <w:ind w:firstLine="480" w:firstLineChars="200"/>
        <w:rPr>
          <w:rFonts w:hint="eastAsia"/>
          <w:color w:val="auto"/>
          <w:highlight w:val="none"/>
          <w:u w:val="none"/>
          <w:lang w:val="en-US" w:eastAsia="zh-CN"/>
        </w:rPr>
      </w:pPr>
      <w:r>
        <w:rPr>
          <w:rFonts w:hint="eastAsia"/>
          <w:color w:val="auto"/>
          <w:highlight w:val="none"/>
          <w:u w:val="none"/>
          <w:lang w:val="en-US" w:eastAsia="zh-CN"/>
        </w:rPr>
        <w:t>3.乙方所供货物的质保期限为自验收合格后12个月。若质保期内出现质量问题（非质量问题除外），由乙方负责免费维修或者更换，产生的费用全部由乙方承担，质保期重新计算。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shd w:val="clea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根据</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生产计划，确定送货数量要求，分批次供货，</w:t>
      </w:r>
      <w:r>
        <w:rPr>
          <w:rFonts w:hint="eastAsia" w:hAnsi="宋体" w:cs="宋体"/>
          <w:color w:val="auto"/>
          <w:sz w:val="24"/>
          <w:highlight w:val="none"/>
          <w:u w:val="none"/>
          <w:lang w:val="en-US" w:eastAsia="zh-CN"/>
        </w:rPr>
        <w:t>乙方</w:t>
      </w:r>
      <w:r>
        <w:rPr>
          <w:rFonts w:hint="eastAsia" w:ascii="宋体" w:hAnsi="宋体" w:cs="宋体"/>
          <w:color w:val="auto"/>
          <w:sz w:val="24"/>
          <w:highlight w:val="none"/>
          <w:u w:val="none"/>
        </w:rPr>
        <w:t>负责在接到</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电话或书面</w:t>
      </w:r>
      <w:r>
        <w:rPr>
          <w:rFonts w:hint="eastAsia" w:hAnsi="宋体" w:cs="宋体"/>
          <w:color w:val="auto"/>
          <w:sz w:val="24"/>
          <w:highlight w:val="none"/>
          <w:u w:val="none"/>
          <w:lang w:eastAsia="zh-CN"/>
        </w:rPr>
        <w:t>通知后在90天内完成供货</w:t>
      </w:r>
      <w:r>
        <w:rPr>
          <w:rFonts w:hint="eastAsia" w:ascii="宋体" w:hAnsi="宋体" w:cs="宋体"/>
          <w:color w:val="auto"/>
          <w:sz w:val="24"/>
          <w:highlight w:val="none"/>
          <w:u w:val="none"/>
        </w:rPr>
        <w:t>。</w:t>
      </w:r>
    </w:p>
    <w:p w14:paraId="3E790589">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4505E3B8">
      <w:pPr>
        <w:shd w:val="clea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乙方</w:t>
      </w:r>
      <w:r>
        <w:rPr>
          <w:rFonts w:hint="eastAsia" w:ascii="宋体" w:hAnsi="宋体" w:cs="宋体"/>
          <w:b/>
          <w:color w:val="auto"/>
          <w:sz w:val="24"/>
          <w:highlight w:val="none"/>
        </w:rPr>
        <w:t>免费安排专业技术人员现场指导</w:t>
      </w:r>
      <w:r>
        <w:rPr>
          <w:rFonts w:hint="eastAsia" w:ascii="宋体" w:hAnsi="宋体" w:cs="宋体"/>
          <w:b/>
          <w:color w:val="auto"/>
          <w:sz w:val="24"/>
          <w:highlight w:val="none"/>
          <w:lang w:val="en-US" w:eastAsia="zh-CN"/>
        </w:rPr>
        <w:t>甲方</w:t>
      </w:r>
      <w:r>
        <w:rPr>
          <w:rFonts w:hint="eastAsia" w:ascii="宋体" w:hAnsi="宋体" w:cs="宋体"/>
          <w:b/>
          <w:color w:val="auto"/>
          <w:sz w:val="24"/>
          <w:highlight w:val="none"/>
        </w:rPr>
        <w:t>现场安装SIPOS执行器。</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进口货物提供质量证明材料，如德国到国内港口的报关单、原产地证明、质量证明等一种或者多种纸质材料</w:t>
      </w:r>
      <w:r>
        <w:rPr>
          <w:rFonts w:hint="eastAsia" w:ascii="宋体" w:hAnsi="宋体" w:eastAsia="宋体" w:cs="宋体"/>
          <w:color w:val="auto"/>
          <w:sz w:val="24"/>
          <w:highlight w:val="none"/>
        </w:rPr>
        <w:t>。</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1FFA10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5FE26E60">
      <w:pPr>
        <w:pStyle w:val="16"/>
        <w:rPr>
          <w:rFonts w:hint="default"/>
          <w:color w:val="auto"/>
          <w:highlight w:val="none"/>
          <w:lang w:val="en-US" w:eastAsia="zh-CN"/>
        </w:rPr>
      </w:pPr>
      <w:r>
        <w:rPr>
          <w:rFonts w:hint="eastAsia"/>
          <w:color w:val="auto"/>
          <w:highlight w:val="none"/>
          <w:lang w:val="en-US" w:eastAsia="zh-CN"/>
        </w:rPr>
        <w:t>7.SIPOS执行器现场安装调试合格，视为验收合格。</w:t>
      </w:r>
    </w:p>
    <w:p w14:paraId="42FDBAB2">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最后一批次货物的质保期结束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hd w:val="clear"/>
        <w:spacing w:before="0" w:beforeAutospacing="0" w:after="0" w:afterAutospacing="0" w:line="360" w:lineRule="auto"/>
        <w:ind w:firstLine="480"/>
        <w:rPr>
          <w:color w:val="auto"/>
          <w:highlight w:val="none"/>
        </w:rPr>
      </w:pPr>
      <w:bookmarkStart w:id="396" w:name="_Toc19304"/>
      <w:bookmarkStart w:id="397" w:name="_Toc32071"/>
      <w:bookmarkStart w:id="398"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 xml:space="preserve">为验收合格后12个月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hd w:val="clear"/>
        <w:spacing w:before="0" w:beforeAutospacing="0" w:after="0" w:afterAutospacing="0" w:line="360" w:lineRule="auto"/>
        <w:ind w:firstLine="480"/>
        <w:rPr>
          <w:color w:val="auto"/>
          <w:highlight w:val="none"/>
          <w:u w:val="single"/>
        </w:rPr>
      </w:pPr>
      <w:bookmarkStart w:id="399" w:name="_Toc19554"/>
      <w:bookmarkStart w:id="400" w:name="_Toc21423"/>
      <w:bookmarkStart w:id="401"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杭州临江环境能源有限公司生产系统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6021"/>
      <w:bookmarkStart w:id="403" w:name="_Toc15583"/>
      <w:bookmarkStart w:id="404" w:name="_Toc28375"/>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6"/>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shd w:val="clear"/>
        <w:ind w:left="0" w:leftChars="0" w:firstLine="0" w:firstLineChars="0"/>
        <w:rPr>
          <w:rFonts w:ascii="宋体" w:hAnsi="宋体" w:cs="宋体"/>
          <w:b/>
          <w:color w:val="auto"/>
          <w:szCs w:val="24"/>
          <w:highlight w:val="none"/>
        </w:rPr>
      </w:pPr>
    </w:p>
    <w:p w14:paraId="7ED224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Ref467379101"/>
      <w:bookmarkStart w:id="409" w:name="_Toc28763"/>
      <w:bookmarkStart w:id="410" w:name="_Ref467379094"/>
      <w:bookmarkStart w:id="411" w:name="_Ref467379214"/>
      <w:bookmarkStart w:id="412" w:name="_Toc19614"/>
      <w:bookmarkStart w:id="413" w:name="_Ref467379205"/>
      <w:bookmarkStart w:id="414" w:name="_Ref467378463"/>
      <w:bookmarkStart w:id="415" w:name="_Ref467378499"/>
      <w:bookmarkStart w:id="416" w:name="_Toc259093669"/>
      <w:bookmarkStart w:id="417" w:name="_Ref467379225"/>
      <w:bookmarkStart w:id="418" w:name="_Toc487900349"/>
      <w:bookmarkStart w:id="419" w:name="_Ref467378404"/>
      <w:bookmarkStart w:id="420" w:name="_Ref467379195"/>
      <w:bookmarkStart w:id="421" w:name="_Ref467379109"/>
      <w:bookmarkStart w:id="422" w:name="_Toc16917"/>
      <w:bookmarkStart w:id="423" w:name="_Toc279701240"/>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w:t>
      </w:r>
      <w:r>
        <w:rPr>
          <w:rFonts w:hint="eastAsia" w:ascii="宋体" w:hAnsi="宋体" w:cs="宋体"/>
          <w:color w:val="auto"/>
          <w:sz w:val="24"/>
          <w:highlight w:val="none"/>
          <w:lang w:eastAsia="zh-CN"/>
        </w:rPr>
        <w:t>配件</w:t>
      </w:r>
      <w:r>
        <w:rPr>
          <w:rFonts w:hint="eastAsia" w:ascii="宋体" w:hAnsi="宋体" w:cs="宋体"/>
          <w:color w:val="auto"/>
          <w:sz w:val="24"/>
          <w:highlight w:val="none"/>
        </w:rPr>
        <w:t>、计算机软件、产品等，并包括工具、手册等其他相关资料。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279701241"/>
      <w:bookmarkStart w:id="428" w:name="_Toc259093670"/>
      <w:bookmarkStart w:id="429" w:name="_Toc32504"/>
      <w:bookmarkStart w:id="430" w:name="_Toc13336"/>
      <w:bookmarkStart w:id="431" w:name="_Toc487900350"/>
      <w:bookmarkStart w:id="432" w:name="_Toc27635"/>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31634"/>
      <w:bookmarkStart w:id="434" w:name="_Toc9829"/>
      <w:bookmarkStart w:id="435" w:name="_Toc27853"/>
      <w:bookmarkStart w:id="436" w:name="_Toc487900351"/>
      <w:bookmarkStart w:id="437" w:name="_Toc279701242"/>
      <w:bookmarkStart w:id="438" w:name="_Toc25909367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29149"/>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30272"/>
      <w:bookmarkStart w:id="443" w:name="_Toc19074"/>
      <w:bookmarkStart w:id="444" w:name="_Toc2618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Toc487900357"/>
      <w:bookmarkStart w:id="447" w:name="_Ref467379793"/>
      <w:bookmarkStart w:id="448" w:name="_Toc279701247"/>
      <w:bookmarkStart w:id="449" w:name="_Ref467379807"/>
      <w:bookmarkStart w:id="450" w:name="_Toc259093676"/>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Toc487900358"/>
      <w:bookmarkStart w:id="453" w:name="_Ref467379852"/>
      <w:bookmarkStart w:id="454" w:name="_Ref467379923"/>
      <w:bookmarkStart w:id="455" w:name="_Toc259093677"/>
      <w:bookmarkStart w:id="456" w:name="_Toc279701248"/>
      <w:bookmarkStart w:id="457" w:name="_Ref467379863"/>
      <w:bookmarkStart w:id="458" w:name="_Toc3225"/>
      <w:bookmarkStart w:id="459" w:name="_Toc16110"/>
      <w:bookmarkStart w:id="460" w:name="_Toc774"/>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487900362"/>
      <w:bookmarkStart w:id="465" w:name="_Toc259093681"/>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10366"/>
      <w:bookmarkStart w:id="473" w:name="_Toc487900369"/>
      <w:bookmarkStart w:id="474" w:name="_Toc279701259"/>
      <w:bookmarkStart w:id="475" w:name="_Toc259093688"/>
      <w:bookmarkStart w:id="476" w:name="_Toc15237"/>
      <w:bookmarkStart w:id="477" w:name="_Toc22955"/>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3566"/>
      <w:bookmarkStart w:id="479" w:name="_Toc16508"/>
      <w:bookmarkStart w:id="480" w:name="_Toc140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259093684"/>
      <w:bookmarkStart w:id="482" w:name="_Toc30676"/>
      <w:bookmarkStart w:id="483" w:name="_Toc6969"/>
      <w:bookmarkStart w:id="484" w:name="_Toc689"/>
      <w:bookmarkStart w:id="485" w:name="_Toc487900365"/>
      <w:bookmarkStart w:id="486" w:name="_Toc27970125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487900368"/>
      <w:bookmarkStart w:id="488" w:name="_Toc7102"/>
      <w:bookmarkStart w:id="489" w:name="_Toc259093687"/>
      <w:bookmarkStart w:id="490" w:name="_Toc8298"/>
      <w:bookmarkStart w:id="491" w:name="_Toc279701258"/>
      <w:bookmarkStart w:id="492" w:name="_Toc16959"/>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29333"/>
      <w:bookmarkStart w:id="494" w:name="_Toc6134"/>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487900371"/>
      <w:bookmarkStart w:id="497" w:name="_Toc279701261"/>
      <w:bookmarkStart w:id="498" w:name="_Toc259093690"/>
      <w:bookmarkStart w:id="499" w:name="_Toc11284"/>
      <w:bookmarkStart w:id="500" w:name="_Toc19604"/>
      <w:bookmarkStart w:id="501" w:name="_Toc25182"/>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27674"/>
      <w:bookmarkStart w:id="503" w:name="_Toc18401"/>
      <w:bookmarkStart w:id="504" w:name="_Toc18540"/>
      <w:bookmarkStart w:id="505" w:name="_Toc259093691"/>
      <w:bookmarkStart w:id="506" w:name="_Toc487900372"/>
      <w:bookmarkStart w:id="507" w:name="_Toc279701262"/>
      <w:bookmarkStart w:id="508" w:name="_Toc30599"/>
      <w:bookmarkStart w:id="509" w:name="_Toc4355"/>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10330"/>
      <w:bookmarkStart w:id="511" w:name="_Toc259093692"/>
      <w:bookmarkStart w:id="512" w:name="_Toc12773"/>
      <w:bookmarkStart w:id="513" w:name="_Toc279701263"/>
      <w:bookmarkStart w:id="514" w:name="_Toc487900373"/>
      <w:bookmarkStart w:id="515" w:name="_Toc18567"/>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1973C5A6">
      <w:pPr>
        <w:shd w:val="clear"/>
        <w:rPr>
          <w:color w:val="auto"/>
          <w:highlight w:val="none"/>
        </w:rPr>
      </w:pPr>
    </w:p>
    <w:p w14:paraId="554CCB35">
      <w:pPr>
        <w:pStyle w:val="2"/>
        <w:rPr>
          <w:color w:val="auto"/>
          <w:highlight w:val="none"/>
        </w:rPr>
      </w:pPr>
    </w:p>
    <w:p w14:paraId="45702209">
      <w:pPr>
        <w:rPr>
          <w:color w:val="auto"/>
          <w:highlight w:val="none"/>
        </w:rPr>
      </w:pPr>
    </w:p>
    <w:p w14:paraId="51848304">
      <w:pPr>
        <w:pStyle w:val="2"/>
        <w:rPr>
          <w:color w:val="auto"/>
          <w:highlight w:val="none"/>
        </w:rPr>
      </w:pPr>
    </w:p>
    <w:p w14:paraId="7346ADEB">
      <w:pPr>
        <w:rPr>
          <w:color w:val="auto"/>
          <w:highlight w:val="none"/>
        </w:rPr>
      </w:pPr>
    </w:p>
    <w:p w14:paraId="4552980C">
      <w:pPr>
        <w:pStyle w:val="2"/>
        <w:rPr>
          <w:color w:val="auto"/>
          <w:highlight w:val="none"/>
        </w:rPr>
      </w:pPr>
    </w:p>
    <w:p w14:paraId="19AEF151">
      <w:pPr>
        <w:rPr>
          <w:color w:val="auto"/>
          <w:highlight w:val="none"/>
        </w:rPr>
      </w:pPr>
    </w:p>
    <w:p w14:paraId="0CE2ED23">
      <w:pPr>
        <w:pStyle w:val="2"/>
        <w:rPr>
          <w:color w:val="auto"/>
          <w:highlight w:val="none"/>
        </w:rPr>
      </w:pPr>
    </w:p>
    <w:p w14:paraId="5F5750E8">
      <w:pPr>
        <w:rPr>
          <w:color w:val="auto"/>
          <w:highlight w:val="none"/>
        </w:rPr>
      </w:pPr>
    </w:p>
    <w:p w14:paraId="0D722153">
      <w:pPr>
        <w:pStyle w:val="2"/>
        <w:rPr>
          <w:color w:val="auto"/>
          <w:highlight w:val="none"/>
        </w:rPr>
      </w:pPr>
    </w:p>
    <w:p w14:paraId="4DA07465">
      <w:pPr>
        <w:rPr>
          <w:color w:val="auto"/>
          <w:highlight w:val="none"/>
        </w:rPr>
      </w:pPr>
    </w:p>
    <w:p w14:paraId="556DB9EB">
      <w:pPr>
        <w:pStyle w:val="2"/>
        <w:rPr>
          <w:color w:val="auto"/>
          <w:highlight w:val="none"/>
        </w:rPr>
      </w:pPr>
    </w:p>
    <w:p w14:paraId="32C1F3EA">
      <w:pPr>
        <w:rPr>
          <w:color w:val="auto"/>
          <w:highlight w:val="none"/>
        </w:rPr>
      </w:pPr>
    </w:p>
    <w:p w14:paraId="53425FCF">
      <w:pPr>
        <w:pStyle w:val="2"/>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2025-2026年SIPOS执行器采购项目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202509020-1</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5BC736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1F62ADE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业绩证明材料</w:t>
      </w:r>
      <w:r>
        <w:rPr>
          <w:rFonts w:hint="eastAsia" w:cs="仿宋" w:asciiTheme="minorEastAsia" w:hAnsiTheme="minorEastAsia"/>
          <w:color w:val="auto"/>
          <w:sz w:val="24"/>
          <w:highlight w:val="none"/>
        </w:rPr>
        <w:t>…………………………………………………………（页码）</w:t>
      </w:r>
    </w:p>
    <w:p w14:paraId="01884D5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47E1864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4B35134A">
      <w:pPr>
        <w:snapToGrid w:val="0"/>
        <w:spacing w:line="360" w:lineRule="auto"/>
        <w:rPr>
          <w:rFonts w:hint="eastAsia" w:cs="仿宋" w:asciiTheme="minorEastAsia" w:hAnsiTheme="minorEastAsia"/>
          <w:color w:val="auto"/>
          <w:sz w:val="24"/>
          <w:highlight w:val="none"/>
        </w:rPr>
      </w:pPr>
    </w:p>
    <w:p w14:paraId="4702399B">
      <w:pPr>
        <w:pStyle w:val="8"/>
        <w:rPr>
          <w:color w:val="auto"/>
          <w:highlight w:val="none"/>
        </w:rPr>
      </w:pPr>
    </w:p>
    <w:p w14:paraId="097C74BD">
      <w:pPr>
        <w:pStyle w:val="16"/>
        <w:rPr>
          <w:color w:val="auto"/>
          <w:highlight w:val="none"/>
        </w:rPr>
      </w:pPr>
    </w:p>
    <w:p w14:paraId="23D6DA6A">
      <w:pPr>
        <w:rPr>
          <w:color w:val="auto"/>
          <w:highlight w:val="none"/>
        </w:rPr>
      </w:pPr>
    </w:p>
    <w:p w14:paraId="4F9109A5">
      <w:pPr>
        <w:pStyle w:val="8"/>
        <w:rPr>
          <w:color w:val="auto"/>
          <w:highlight w:val="none"/>
        </w:rPr>
      </w:pPr>
    </w:p>
    <w:p w14:paraId="1F8C435C">
      <w:pPr>
        <w:pStyle w:val="16"/>
        <w:rPr>
          <w:color w:val="auto"/>
          <w:highlight w:val="none"/>
        </w:rPr>
      </w:pPr>
    </w:p>
    <w:p w14:paraId="6C3C07B1">
      <w:pPr>
        <w:rPr>
          <w:color w:val="auto"/>
          <w:highlight w:val="none"/>
        </w:rPr>
      </w:pPr>
    </w:p>
    <w:p w14:paraId="486A3EFE">
      <w:pPr>
        <w:pStyle w:val="8"/>
        <w:rPr>
          <w:color w:val="auto"/>
          <w:highlight w:val="none"/>
        </w:rPr>
      </w:pPr>
    </w:p>
    <w:p w14:paraId="2FF92284">
      <w:pPr>
        <w:pStyle w:val="16"/>
        <w:rPr>
          <w:color w:val="auto"/>
          <w:highlight w:val="none"/>
        </w:rPr>
      </w:pPr>
    </w:p>
    <w:p w14:paraId="1754BE87">
      <w:pPr>
        <w:rPr>
          <w:color w:val="auto"/>
          <w:highlight w:val="none"/>
        </w:rPr>
      </w:pPr>
    </w:p>
    <w:p w14:paraId="4AE3BE49">
      <w:pPr>
        <w:pStyle w:val="8"/>
        <w:rPr>
          <w:color w:val="auto"/>
          <w:highlight w:val="none"/>
        </w:rPr>
      </w:pPr>
    </w:p>
    <w:p w14:paraId="039C9471">
      <w:pPr>
        <w:pStyle w:val="8"/>
        <w:rPr>
          <w:color w:val="auto"/>
          <w:highlight w:val="none"/>
        </w:rPr>
      </w:pPr>
    </w:p>
    <w:p w14:paraId="31C499D3">
      <w:pPr>
        <w:pStyle w:val="8"/>
        <w:rPr>
          <w:color w:val="auto"/>
          <w:highlight w:val="none"/>
        </w:rPr>
      </w:pPr>
    </w:p>
    <w:p w14:paraId="00CEDDD6">
      <w:pPr>
        <w:pStyle w:val="8"/>
        <w:rPr>
          <w:color w:val="auto"/>
          <w:highlight w:val="none"/>
        </w:rPr>
      </w:pPr>
    </w:p>
    <w:p w14:paraId="530FF8D9">
      <w:pPr>
        <w:pStyle w:val="8"/>
        <w:rPr>
          <w:color w:val="auto"/>
          <w:highlight w:val="none"/>
        </w:rPr>
      </w:pPr>
    </w:p>
    <w:p w14:paraId="25BB239B">
      <w:pPr>
        <w:pStyle w:val="16"/>
        <w:rPr>
          <w:color w:val="auto"/>
          <w:highlight w:val="none"/>
        </w:rPr>
      </w:pPr>
    </w:p>
    <w:p w14:paraId="366E2BA5">
      <w:pPr>
        <w:pStyle w:val="14"/>
        <w:rPr>
          <w:color w:val="auto"/>
          <w:highlight w:val="none"/>
        </w:rPr>
      </w:pPr>
    </w:p>
    <w:p w14:paraId="68C2C9B9">
      <w:pPr>
        <w:rPr>
          <w:color w:val="auto"/>
          <w:highlight w:val="none"/>
        </w:rPr>
      </w:pPr>
    </w:p>
    <w:p w14:paraId="1B5F2D16">
      <w:pPr>
        <w:rPr>
          <w:color w:val="auto"/>
          <w:highlight w:val="none"/>
        </w:rPr>
      </w:pPr>
    </w:p>
    <w:p w14:paraId="4FC455A1">
      <w:pPr>
        <w:rPr>
          <w:color w:val="auto"/>
          <w:highlight w:val="none"/>
        </w:rPr>
      </w:pPr>
    </w:p>
    <w:p w14:paraId="4EC246BB">
      <w:pPr>
        <w:rPr>
          <w:color w:val="auto"/>
          <w:highlight w:val="none"/>
        </w:rPr>
      </w:pPr>
    </w:p>
    <w:p w14:paraId="1B9C9206">
      <w:pPr>
        <w:rPr>
          <w:color w:val="auto"/>
          <w:highlight w:val="none"/>
        </w:rPr>
      </w:pPr>
    </w:p>
    <w:p w14:paraId="6B49916C">
      <w:pPr>
        <w:pStyle w:val="8"/>
        <w:rPr>
          <w:color w:val="auto"/>
          <w:highlight w:val="none"/>
        </w:rPr>
      </w:pPr>
    </w:p>
    <w:p w14:paraId="14CF5D26">
      <w:pPr>
        <w:pStyle w:val="14"/>
        <w:rPr>
          <w:color w:val="auto"/>
          <w:highlight w:val="none"/>
        </w:rPr>
      </w:pPr>
    </w:p>
    <w:p w14:paraId="570FEE15">
      <w:pPr>
        <w:rPr>
          <w:color w:val="auto"/>
          <w:highlight w:val="none"/>
        </w:rPr>
      </w:pPr>
    </w:p>
    <w:p w14:paraId="38B04599">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662A78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0B8C5E2">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202509020-1】</w:t>
      </w:r>
      <w:r>
        <w:rPr>
          <w:rFonts w:hint="eastAsia" w:cs="仿宋" w:asciiTheme="minorEastAsia" w:hAnsiTheme="minorEastAsia"/>
          <w:color w:val="auto"/>
          <w:sz w:val="24"/>
          <w:highlight w:val="none"/>
        </w:rPr>
        <w:t>采购活动，郑重承诺：</w:t>
      </w:r>
    </w:p>
    <w:p w14:paraId="2BBFEC18">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67113E1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2395D51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C902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45A8AC3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091993A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758983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1C67D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497F185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70586A33">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7A9A6FF2">
      <w:pPr>
        <w:snapToGrid w:val="0"/>
        <w:spacing w:line="360" w:lineRule="auto"/>
        <w:ind w:firstLine="480" w:firstLineChars="200"/>
        <w:rPr>
          <w:rFonts w:hint="eastAsia" w:cs="仿宋" w:asciiTheme="minorEastAsia" w:hAnsiTheme="minorEastAsia"/>
          <w:color w:val="auto"/>
          <w:sz w:val="24"/>
          <w:highlight w:val="none"/>
        </w:rPr>
      </w:pPr>
    </w:p>
    <w:p w14:paraId="49F6F590">
      <w:pPr>
        <w:snapToGrid w:val="0"/>
        <w:spacing w:line="360" w:lineRule="auto"/>
        <w:ind w:firstLine="480" w:firstLineChars="200"/>
        <w:rPr>
          <w:rFonts w:hint="eastAsia" w:cs="仿宋" w:asciiTheme="minorEastAsia" w:hAnsiTheme="minorEastAsia"/>
          <w:color w:val="auto"/>
          <w:sz w:val="24"/>
          <w:highlight w:val="none"/>
        </w:rPr>
      </w:pPr>
    </w:p>
    <w:p w14:paraId="1AA7BC53">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4764C50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843ABC7">
      <w:pPr>
        <w:snapToGrid w:val="0"/>
        <w:spacing w:line="360" w:lineRule="auto"/>
        <w:ind w:right="480"/>
        <w:jc w:val="center"/>
        <w:rPr>
          <w:rFonts w:cs="仿宋" w:asciiTheme="minorEastAsia" w:hAnsiTheme="minorEastAsia"/>
          <w:b/>
          <w:color w:val="auto"/>
          <w:kern w:val="0"/>
          <w:sz w:val="32"/>
          <w:szCs w:val="32"/>
          <w:highlight w:val="none"/>
        </w:rPr>
      </w:pPr>
    </w:p>
    <w:p w14:paraId="13D823D9">
      <w:pPr>
        <w:rPr>
          <w:color w:val="auto"/>
          <w:highlight w:val="none"/>
        </w:rPr>
      </w:pPr>
    </w:p>
    <w:p w14:paraId="7B0D8FEE">
      <w:pPr>
        <w:pStyle w:val="8"/>
        <w:rPr>
          <w:color w:val="auto"/>
          <w:highlight w:val="none"/>
        </w:rPr>
      </w:pPr>
    </w:p>
    <w:p w14:paraId="35F7E99B">
      <w:pPr>
        <w:pStyle w:val="16"/>
        <w:rPr>
          <w:color w:val="auto"/>
          <w:highlight w:val="none"/>
        </w:rPr>
      </w:pPr>
    </w:p>
    <w:p w14:paraId="74758813">
      <w:pPr>
        <w:rPr>
          <w:color w:val="auto"/>
          <w:highlight w:val="none"/>
        </w:rPr>
      </w:pPr>
    </w:p>
    <w:p w14:paraId="35F4935F">
      <w:pPr>
        <w:pStyle w:val="8"/>
        <w:rPr>
          <w:color w:val="auto"/>
          <w:highlight w:val="none"/>
        </w:rPr>
      </w:pPr>
    </w:p>
    <w:p w14:paraId="65087723">
      <w:pPr>
        <w:pStyle w:val="16"/>
        <w:rPr>
          <w:color w:val="auto"/>
          <w:highlight w:val="none"/>
        </w:rPr>
      </w:pPr>
    </w:p>
    <w:p w14:paraId="31C60E03">
      <w:pPr>
        <w:pStyle w:val="14"/>
        <w:rPr>
          <w:color w:val="auto"/>
          <w:highlight w:val="none"/>
        </w:rPr>
      </w:pPr>
    </w:p>
    <w:p w14:paraId="759A88BA">
      <w:pPr>
        <w:rPr>
          <w:color w:val="auto"/>
          <w:highlight w:val="none"/>
        </w:rPr>
      </w:pPr>
    </w:p>
    <w:p w14:paraId="4F4DBC45">
      <w:pPr>
        <w:pStyle w:val="2"/>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highlight w:val="none"/>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41D99ECA">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6BC8B061">
      <w:pPr>
        <w:pStyle w:val="2"/>
        <w:rPr>
          <w:rFonts w:hint="eastAsia"/>
          <w:color w:val="auto"/>
          <w:highlight w:val="none"/>
          <w:lang w:val="en-US" w:eastAsia="zh-CN"/>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AF933B3">
            <w:pPr>
              <w:pStyle w:val="28"/>
              <w:adjustRightInd w:val="0"/>
              <w:spacing w:line="360" w:lineRule="auto"/>
              <w:rPr>
                <w:rFonts w:cs="仿宋" w:asciiTheme="minorEastAsia" w:hAnsiTheme="minorEastAsia" w:eastAsiaTheme="minorEastAsia"/>
                <w:bCs/>
                <w:color w:val="auto"/>
                <w:sz w:val="24"/>
                <w:highlight w:val="none"/>
              </w:rPr>
            </w:pPr>
          </w:p>
        </w:tc>
      </w:tr>
    </w:tbl>
    <w:p w14:paraId="13288DDD">
      <w:pPr>
        <w:rPr>
          <w:color w:val="auto"/>
          <w:highlight w:val="none"/>
        </w:rPr>
      </w:pPr>
    </w:p>
    <w:p w14:paraId="6327B076">
      <w:pPr>
        <w:pStyle w:val="8"/>
        <w:rPr>
          <w:color w:val="auto"/>
          <w:highlight w:val="none"/>
        </w:rPr>
      </w:pPr>
    </w:p>
    <w:p w14:paraId="47D0765C">
      <w:pPr>
        <w:pStyle w:val="16"/>
        <w:rPr>
          <w:color w:val="auto"/>
          <w:highlight w:val="none"/>
        </w:rPr>
      </w:pPr>
    </w:p>
    <w:p w14:paraId="7D27C15D">
      <w:pPr>
        <w:rPr>
          <w:color w:val="auto"/>
          <w:highlight w:val="none"/>
        </w:rPr>
      </w:pPr>
    </w:p>
    <w:p w14:paraId="6C1D4740">
      <w:pPr>
        <w:rPr>
          <w:color w:val="auto"/>
          <w:highlight w:val="none"/>
        </w:rPr>
      </w:pPr>
    </w:p>
    <w:p w14:paraId="36705A43">
      <w:pPr>
        <w:rPr>
          <w:color w:val="auto"/>
          <w:highlight w:val="none"/>
        </w:rPr>
      </w:pPr>
    </w:p>
    <w:p w14:paraId="16B2449E">
      <w:pPr>
        <w:pStyle w:val="8"/>
        <w:rPr>
          <w:color w:val="auto"/>
          <w:highlight w:val="none"/>
        </w:rPr>
      </w:pPr>
    </w:p>
    <w:p w14:paraId="7C3505EA">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E6877A5">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57F7BC14">
            <w:pPr>
              <w:pStyle w:val="28"/>
              <w:adjustRightInd w:val="0"/>
              <w:spacing w:line="360" w:lineRule="auto"/>
              <w:ind w:firstLine="480" w:firstLineChars="200"/>
              <w:rPr>
                <w:rFonts w:cs="仿宋" w:asciiTheme="minorEastAsia" w:hAnsiTheme="minorEastAsia" w:eastAsiaTheme="minorEastAsia"/>
                <w:bCs/>
                <w:color w:val="auto"/>
                <w:sz w:val="24"/>
                <w:highlight w:val="none"/>
              </w:rPr>
            </w:pPr>
          </w:p>
        </w:tc>
      </w:tr>
    </w:tbl>
    <w:p w14:paraId="0231121E">
      <w:pPr>
        <w:pStyle w:val="8"/>
        <w:rPr>
          <w:color w:val="auto"/>
          <w:highlight w:val="none"/>
        </w:rPr>
      </w:pPr>
    </w:p>
    <w:p w14:paraId="47F9AADD">
      <w:pPr>
        <w:pStyle w:val="16"/>
        <w:rPr>
          <w:color w:val="auto"/>
          <w:highlight w:val="none"/>
        </w:rPr>
      </w:pPr>
    </w:p>
    <w:p w14:paraId="206C32AE">
      <w:pPr>
        <w:rPr>
          <w:color w:val="auto"/>
          <w:highlight w:val="none"/>
        </w:rPr>
      </w:pPr>
    </w:p>
    <w:p w14:paraId="2EF28701">
      <w:pPr>
        <w:pStyle w:val="8"/>
        <w:jc w:val="center"/>
        <w:rPr>
          <w:rFonts w:hint="eastAsia" w:cs="仿宋" w:asciiTheme="minorEastAsia" w:hAnsiTheme="minorEastAsia"/>
          <w:b/>
          <w:snapToGrid/>
          <w:color w:val="auto"/>
          <w:kern w:val="0"/>
          <w:sz w:val="32"/>
          <w:szCs w:val="32"/>
          <w:highlight w:val="none"/>
          <w:lang w:val="en-US" w:eastAsia="zh-CN" w:bidi="ar-SA"/>
        </w:rPr>
      </w:pPr>
    </w:p>
    <w:p w14:paraId="6C5653F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8"/>
              <w:adjustRightInd w:val="0"/>
              <w:spacing w:line="360" w:lineRule="auto"/>
              <w:rPr>
                <w:rFonts w:cs="仿宋" w:asciiTheme="minorEastAsia" w:hAnsiTheme="minorEastAsia" w:eastAsiaTheme="minorEastAsia"/>
                <w:bCs/>
                <w:color w:val="auto"/>
                <w:sz w:val="24"/>
                <w:highlight w:val="none"/>
              </w:rPr>
            </w:pPr>
          </w:p>
        </w:tc>
      </w:tr>
    </w:tbl>
    <w:p w14:paraId="67D6167E">
      <w:pPr>
        <w:shd w:val="clear"/>
        <w:rPr>
          <w:color w:val="auto"/>
          <w:highlight w:val="none"/>
        </w:rPr>
      </w:pPr>
    </w:p>
    <w:p w14:paraId="5C5B213C">
      <w:pPr>
        <w:pStyle w:val="8"/>
        <w:shd w:val="clear"/>
        <w:rPr>
          <w:color w:val="auto"/>
          <w:highlight w:val="none"/>
        </w:rPr>
      </w:pPr>
    </w:p>
    <w:p w14:paraId="3B2195A4">
      <w:pPr>
        <w:pStyle w:val="16"/>
        <w:shd w:val="clear"/>
        <w:rPr>
          <w:color w:val="auto"/>
          <w:highlight w:val="none"/>
        </w:rPr>
      </w:pPr>
    </w:p>
    <w:p w14:paraId="7AD3CA32">
      <w:pPr>
        <w:shd w:val="clear"/>
        <w:rPr>
          <w:color w:val="auto"/>
          <w:highlight w:val="none"/>
        </w:rPr>
      </w:pPr>
    </w:p>
    <w:p w14:paraId="02BA273D">
      <w:pPr>
        <w:pStyle w:val="8"/>
        <w:shd w:val="clear"/>
        <w:rPr>
          <w:color w:val="auto"/>
          <w:highlight w:val="none"/>
        </w:rPr>
      </w:pPr>
    </w:p>
    <w:p w14:paraId="16A0B7F5">
      <w:pPr>
        <w:pStyle w:val="16"/>
        <w:shd w:val="clear"/>
        <w:rPr>
          <w:color w:val="auto"/>
          <w:highlight w:val="none"/>
        </w:rPr>
      </w:pPr>
    </w:p>
    <w:p w14:paraId="1AFC3120">
      <w:pPr>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6"/>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16"/>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16"/>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16"/>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16"/>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16"/>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16"/>
        <w:shd w:val="clear"/>
        <w:ind w:left="0" w:leftChars="0" w:firstLine="0" w:firstLineChars="0"/>
        <w:rPr>
          <w:color w:val="auto"/>
          <w:highlight w:val="none"/>
        </w:rPr>
      </w:pPr>
    </w:p>
    <w:p w14:paraId="7B4EDF90">
      <w:pPr>
        <w:pStyle w:val="14"/>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DD49160">
      <w:pPr>
        <w:shd w:val="clear"/>
        <w:snapToGrid w:val="0"/>
        <w:spacing w:line="360" w:lineRule="auto"/>
        <w:ind w:left="210" w:leftChars="100" w:firstLine="480" w:firstLineChars="200"/>
        <w:rPr>
          <w:color w:val="auto"/>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16"/>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16"/>
        <w:shd w:val="clear"/>
        <w:rPr>
          <w:color w:val="auto"/>
          <w:highlight w:val="none"/>
        </w:rPr>
      </w:pPr>
    </w:p>
    <w:p w14:paraId="1AE843EF">
      <w:pPr>
        <w:shd w:val="clear"/>
        <w:rPr>
          <w:color w:val="auto"/>
          <w:highlight w:val="none"/>
        </w:rPr>
      </w:pPr>
    </w:p>
    <w:p w14:paraId="1432541E">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shd w:val="clear"/>
        <w:rPr>
          <w:color w:val="auto"/>
          <w:highlight w:val="none"/>
          <w:lang w:val="zh-CN"/>
        </w:rPr>
      </w:pPr>
    </w:p>
    <w:p w14:paraId="5DC48946">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2BA2A09">
      <w:pPr>
        <w:shd w:val="clear"/>
        <w:spacing w:line="360" w:lineRule="auto"/>
        <w:jc w:val="center"/>
        <w:outlineLvl w:val="0"/>
        <w:rPr>
          <w:rFonts w:cs="仿宋" w:asciiTheme="minorEastAsia" w:hAnsiTheme="minorEastAsia"/>
          <w:b/>
          <w:color w:val="auto"/>
          <w:kern w:val="0"/>
          <w:sz w:val="36"/>
          <w:szCs w:val="36"/>
          <w:highlight w:val="none"/>
        </w:rPr>
      </w:pPr>
    </w:p>
    <w:p w14:paraId="3EB9E603">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pacing w:val="-3"/>
          <w:sz w:val="24"/>
          <w:highlight w:val="none"/>
          <w:u w:val="single"/>
          <w:lang w:val="en-US" w:eastAsia="zh-CN"/>
        </w:rPr>
        <w:t xml:space="preserve">     </w:t>
      </w:r>
      <w:r>
        <w:rPr>
          <w:rFonts w:hint="eastAsia" w:ascii="宋体" w:hAnsi="宋体" w:eastAsia="宋体" w:cs="宋体"/>
          <w:color w:val="auto"/>
          <w:sz w:val="24"/>
          <w:highlight w:val="none"/>
        </w:rPr>
        <w:t>。</w:t>
      </w:r>
    </w:p>
    <w:p w14:paraId="15E0D293">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637D451B">
      <w:pPr>
        <w:pStyle w:val="2"/>
        <w:rPr>
          <w:rFonts w:hint="eastAsia"/>
          <w:color w:val="auto"/>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9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935"/>
        <w:gridCol w:w="1557"/>
        <w:gridCol w:w="5203"/>
        <w:gridCol w:w="797"/>
        <w:gridCol w:w="783"/>
        <w:gridCol w:w="727"/>
        <w:gridCol w:w="939"/>
        <w:gridCol w:w="2196"/>
      </w:tblGrid>
      <w:tr w14:paraId="2AA8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59E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935" w:type="dxa"/>
            <w:tcBorders>
              <w:top w:val="single" w:color="000000" w:sz="4" w:space="0"/>
              <w:left w:val="single" w:color="000000" w:sz="4" w:space="0"/>
              <w:bottom w:val="nil"/>
              <w:right w:val="single" w:color="000000" w:sz="4" w:space="0"/>
            </w:tcBorders>
            <w:shd w:val="clear" w:color="auto" w:fill="auto"/>
            <w:vAlign w:val="center"/>
          </w:tcPr>
          <w:p w14:paraId="5E4E097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557" w:type="dxa"/>
            <w:tcBorders>
              <w:top w:val="single" w:color="000000" w:sz="4" w:space="0"/>
              <w:left w:val="single" w:color="000000" w:sz="4" w:space="0"/>
              <w:bottom w:val="nil"/>
              <w:right w:val="single" w:color="000000" w:sz="4" w:space="0"/>
            </w:tcBorders>
            <w:shd w:val="clear" w:color="auto" w:fill="auto"/>
            <w:vAlign w:val="center"/>
          </w:tcPr>
          <w:p w14:paraId="58098E4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品牌</w:t>
            </w:r>
          </w:p>
        </w:tc>
        <w:tc>
          <w:tcPr>
            <w:tcW w:w="5203" w:type="dxa"/>
            <w:tcBorders>
              <w:top w:val="single" w:color="000000" w:sz="4" w:space="0"/>
              <w:left w:val="single" w:color="000000" w:sz="4" w:space="0"/>
              <w:bottom w:val="nil"/>
              <w:right w:val="single" w:color="000000" w:sz="4" w:space="0"/>
            </w:tcBorders>
            <w:shd w:val="clear" w:color="auto" w:fill="auto"/>
            <w:vAlign w:val="center"/>
          </w:tcPr>
          <w:p w14:paraId="5843508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14BF6D5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765885F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暂定数量</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40554439">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单价</w:t>
            </w:r>
          </w:p>
        </w:tc>
        <w:tc>
          <w:tcPr>
            <w:tcW w:w="939" w:type="dxa"/>
            <w:tcBorders>
              <w:top w:val="single" w:color="000000" w:sz="4" w:space="0"/>
              <w:left w:val="single" w:color="000000" w:sz="4" w:space="0"/>
              <w:bottom w:val="nil"/>
              <w:right w:val="single" w:color="000000" w:sz="4" w:space="0"/>
            </w:tcBorders>
            <w:shd w:val="clear" w:color="auto" w:fill="auto"/>
            <w:vAlign w:val="center"/>
          </w:tcPr>
          <w:p w14:paraId="7F5BFCB0">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金额</w:t>
            </w:r>
          </w:p>
        </w:tc>
        <w:tc>
          <w:tcPr>
            <w:tcW w:w="2196" w:type="dxa"/>
            <w:tcBorders>
              <w:top w:val="single" w:color="000000" w:sz="4" w:space="0"/>
              <w:left w:val="single" w:color="000000" w:sz="4" w:space="0"/>
              <w:bottom w:val="nil"/>
              <w:right w:val="single" w:color="000000" w:sz="4" w:space="0"/>
            </w:tcBorders>
            <w:shd w:val="clear" w:color="auto" w:fill="auto"/>
            <w:vAlign w:val="center"/>
          </w:tcPr>
          <w:p w14:paraId="3C0677FA">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72BA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794" w:type="dxa"/>
            <w:tcBorders>
              <w:top w:val="single" w:color="000000" w:sz="4" w:space="0"/>
              <w:left w:val="single" w:color="000000" w:sz="4" w:space="0"/>
              <w:bottom w:val="single" w:color="000000" w:sz="4" w:space="0"/>
              <w:right w:val="nil"/>
            </w:tcBorders>
            <w:shd w:val="clear" w:color="auto" w:fill="auto"/>
            <w:vAlign w:val="center"/>
          </w:tcPr>
          <w:p w14:paraId="34A2D0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B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电动调节执行器</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D3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Aktorik GmbH（西博思电动执行机构有限公司）</w:t>
            </w:r>
          </w:p>
        </w:tc>
        <w:tc>
          <w:tcPr>
            <w:tcW w:w="5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EB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7系,2SA7321-2CE20-4BB4-Z Y58 + LE25.1-50mm，电源：380VAC，4-20mA指令，4-20mA，反馈额定功率：0.3kW，额定电流：1.2A，慢熔断6A保险，IP68级，关断力矩：6.9-23kN，行程速度：25-200mm/min，行程0-50mm，含线性推进器。</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46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90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 </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274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66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96" w:type="dxa"/>
            <w:vMerge w:val="restart"/>
            <w:tcBorders>
              <w:top w:val="single" w:color="000000" w:sz="4" w:space="0"/>
              <w:left w:val="single" w:color="000000" w:sz="4" w:space="0"/>
              <w:right w:val="single" w:color="000000" w:sz="4" w:space="0"/>
            </w:tcBorders>
            <w:shd w:val="clear" w:color="auto" w:fill="auto"/>
            <w:vAlign w:val="center"/>
          </w:tcPr>
          <w:p w14:paraId="49E4FB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智能执行器传动机构需根据采购人现场实际情况匹配，现场使用的调节阀为flowsever，型号： Mark One/Globe/Standard</w:t>
            </w:r>
          </w:p>
        </w:tc>
      </w:tr>
      <w:tr w14:paraId="2C1E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794" w:type="dxa"/>
            <w:tcBorders>
              <w:top w:val="single" w:color="000000" w:sz="4" w:space="0"/>
              <w:left w:val="single" w:color="000000" w:sz="4" w:space="0"/>
              <w:bottom w:val="single" w:color="000000" w:sz="4" w:space="0"/>
              <w:right w:val="nil"/>
            </w:tcBorders>
            <w:shd w:val="clear" w:color="auto" w:fill="auto"/>
            <w:vAlign w:val="center"/>
          </w:tcPr>
          <w:p w14:paraId="25F104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C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电动调节执行器</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3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Aktorik GmbH（西博思电动执行机构有限公司）</w:t>
            </w:r>
          </w:p>
        </w:tc>
        <w:tc>
          <w:tcPr>
            <w:tcW w:w="5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1C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7系,2SA7331-2CE20-4BB4-Z Y58 + LE50.1-63mm，电源：380VAC，4-20mA指令，4-20mA，反馈额定功率：0.6kW，额定电流：1.4A，慢熔断6A保险，IP68级，关断力矩：11.5-39kN，行程速度：30-240mm/min，行程0-63mm，含线性推进器。</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D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C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 </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11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62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96" w:type="dxa"/>
            <w:vMerge w:val="continue"/>
            <w:tcBorders>
              <w:left w:val="single" w:color="000000" w:sz="4" w:space="0"/>
              <w:bottom w:val="single" w:color="000000" w:sz="4" w:space="0"/>
              <w:right w:val="single" w:color="000000" w:sz="4" w:space="0"/>
            </w:tcBorders>
            <w:shd w:val="clear" w:color="auto" w:fill="auto"/>
            <w:vAlign w:val="center"/>
          </w:tcPr>
          <w:p w14:paraId="20A31D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EC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3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9D75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10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F5DC2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highlight w:val="none"/>
                <w:u w:val="none"/>
                <w:lang w:val="en-US" w:eastAsia="zh-CN" w:bidi="ar"/>
              </w:rPr>
            </w:pPr>
          </w:p>
        </w:tc>
      </w:tr>
      <w:tr w14:paraId="26D4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3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D7C0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10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9ED47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highlight w:val="none"/>
                <w:u w:val="none"/>
                <w:lang w:val="en-US" w:eastAsia="zh-CN" w:bidi="ar"/>
              </w:rPr>
            </w:pPr>
          </w:p>
        </w:tc>
      </w:tr>
      <w:tr w14:paraId="4545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3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9D9A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cs="仿宋" w:asciiTheme="minorEastAsia" w:hAnsiTheme="minorEastAsia"/>
                <w:b/>
                <w:color w:val="auto"/>
                <w:sz w:val="24"/>
                <w:highlight w:val="none"/>
              </w:rPr>
              <w:t>税率</w:t>
            </w:r>
          </w:p>
        </w:tc>
        <w:tc>
          <w:tcPr>
            <w:tcW w:w="10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297BAB">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color w:val="auto"/>
                <w:sz w:val="24"/>
                <w:highlight w:val="none"/>
                <w:u w:val="single"/>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28D00900">
      <w:pPr>
        <w:pStyle w:val="2"/>
        <w:rPr>
          <w:rFonts w:hint="eastAsia"/>
          <w:color w:val="auto"/>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FF170E4">
      <w:pPr>
        <w:shd w:val="clea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3921E08">
      <w:pPr>
        <w:pStyle w:val="10"/>
        <w:shd w:val="clear"/>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hd w:val="clear"/>
              <w:spacing w:line="360" w:lineRule="auto"/>
              <w:jc w:val="center"/>
              <w:rPr>
                <w:rFonts w:ascii="宋体" w:hAnsi="宋体" w:cs="宋体"/>
                <w:color w:val="auto"/>
                <w:sz w:val="24"/>
                <w:highlight w:val="none"/>
              </w:rPr>
            </w:pPr>
          </w:p>
        </w:tc>
        <w:tc>
          <w:tcPr>
            <w:tcW w:w="3680" w:type="dxa"/>
            <w:vAlign w:val="center"/>
          </w:tcPr>
          <w:p w14:paraId="708CBD38">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hd w:val="clea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hd w:val="clear"/>
              <w:spacing w:line="360" w:lineRule="auto"/>
              <w:jc w:val="center"/>
              <w:rPr>
                <w:rFonts w:ascii="宋体" w:hAnsi="宋体" w:cs="宋体"/>
                <w:color w:val="auto"/>
                <w:sz w:val="24"/>
                <w:highlight w:val="none"/>
              </w:rPr>
            </w:pPr>
          </w:p>
        </w:tc>
        <w:tc>
          <w:tcPr>
            <w:tcW w:w="3680" w:type="dxa"/>
            <w:vAlign w:val="center"/>
          </w:tcPr>
          <w:p w14:paraId="675E2D7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hd w:val="clea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hd w:val="clear"/>
              <w:spacing w:line="360" w:lineRule="auto"/>
              <w:jc w:val="center"/>
              <w:rPr>
                <w:rFonts w:ascii="宋体" w:hAnsi="宋体" w:cs="宋体"/>
                <w:color w:val="auto"/>
                <w:sz w:val="24"/>
                <w:highlight w:val="none"/>
              </w:rPr>
            </w:pPr>
          </w:p>
        </w:tc>
        <w:tc>
          <w:tcPr>
            <w:tcW w:w="7226" w:type="dxa"/>
            <w:gridSpan w:val="3"/>
            <w:vAlign w:val="center"/>
          </w:tcPr>
          <w:p w14:paraId="7EFD4280">
            <w:pPr>
              <w:shd w:val="clea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伍仟玖佰元整</w:t>
            </w:r>
            <w:r>
              <w:rPr>
                <w:rFonts w:hint="eastAsia" w:ascii="宋体" w:hAnsi="宋体" w:cs="宋体"/>
                <w:color w:val="auto"/>
                <w:sz w:val="24"/>
                <w:highlight w:val="none"/>
              </w:rPr>
              <w:t>人民币</w:t>
            </w:r>
          </w:p>
          <w:p w14:paraId="1856E7D9">
            <w:pPr>
              <w:shd w:val="clea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5900</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hd w:val="clear"/>
              <w:spacing w:line="360" w:lineRule="auto"/>
              <w:jc w:val="center"/>
              <w:rPr>
                <w:rFonts w:ascii="宋体" w:hAnsi="宋体" w:cs="宋体"/>
                <w:color w:val="auto"/>
                <w:sz w:val="24"/>
                <w:highlight w:val="none"/>
              </w:rPr>
            </w:pPr>
          </w:p>
        </w:tc>
        <w:tc>
          <w:tcPr>
            <w:tcW w:w="7226" w:type="dxa"/>
            <w:gridSpan w:val="3"/>
            <w:vAlign w:val="center"/>
          </w:tcPr>
          <w:p w14:paraId="17B5FFA5">
            <w:pPr>
              <w:shd w:val="clea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hd w:val="clear"/>
              <w:spacing w:line="360" w:lineRule="auto"/>
              <w:rPr>
                <w:rFonts w:ascii="宋体" w:hAnsi="宋体" w:cs="宋体"/>
                <w:color w:val="auto"/>
                <w:sz w:val="24"/>
                <w:highlight w:val="none"/>
              </w:rPr>
            </w:pPr>
          </w:p>
        </w:tc>
        <w:tc>
          <w:tcPr>
            <w:tcW w:w="7226" w:type="dxa"/>
            <w:gridSpan w:val="3"/>
            <w:vAlign w:val="center"/>
          </w:tcPr>
          <w:p w14:paraId="1A976B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hd w:val="clear"/>
              <w:spacing w:line="360" w:lineRule="auto"/>
              <w:rPr>
                <w:rFonts w:ascii="宋体" w:hAnsi="宋体" w:cs="宋体"/>
                <w:color w:val="auto"/>
                <w:sz w:val="24"/>
                <w:highlight w:val="none"/>
              </w:rPr>
            </w:pPr>
          </w:p>
        </w:tc>
        <w:tc>
          <w:tcPr>
            <w:tcW w:w="7226" w:type="dxa"/>
            <w:gridSpan w:val="3"/>
            <w:vAlign w:val="center"/>
          </w:tcPr>
          <w:p w14:paraId="7A11750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shd w:val="clear"/>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伍仟玖佰元整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5900元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0"/>
        <w:shd w:val="clear"/>
        <w:rPr>
          <w:rFonts w:hint="eastAsia" w:hAnsi="宋体" w:cs="宋体"/>
          <w:b/>
          <w:bCs/>
          <w:color w:val="auto"/>
          <w:sz w:val="24"/>
          <w:highlight w:val="none"/>
        </w:rPr>
      </w:pPr>
    </w:p>
    <w:p w14:paraId="1F89BDFB">
      <w:pPr>
        <w:pStyle w:val="10"/>
        <w:shd w:val="clear"/>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hd w:val="clear"/>
        <w:spacing w:line="360" w:lineRule="auto"/>
        <w:rPr>
          <w:rFonts w:hint="eastAsia" w:cs="仿宋" w:asciiTheme="minorEastAsia" w:hAnsiTheme="minorEastAsia"/>
          <w:b/>
          <w:color w:val="auto"/>
          <w:spacing w:val="6"/>
          <w:sz w:val="32"/>
          <w:szCs w:val="32"/>
          <w:highlight w:val="none"/>
        </w:rPr>
      </w:pPr>
    </w:p>
    <w:p w14:paraId="50B561DA">
      <w:pPr>
        <w:shd w:val="clea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 xml:space="preserve"> </w:t>
      </w:r>
    </w:p>
    <w:p w14:paraId="3CA86258">
      <w:pPr>
        <w:pStyle w:val="2"/>
        <w:shd w:val="clear"/>
        <w:jc w:val="left"/>
        <w:rPr>
          <w:rFonts w:hint="default" w:hAnsi="宋体" w:cs="宋体"/>
          <w:b/>
          <w:color w:val="auto"/>
          <w:sz w:val="32"/>
          <w:szCs w:val="32"/>
          <w:highlight w:val="none"/>
          <w:lang w:val="en-US" w:eastAsia="zh-CN"/>
        </w:rPr>
      </w:pPr>
      <w:r>
        <w:rPr>
          <w:rFonts w:hint="eastAsia" w:hAnsi="宋体" w:cs="宋体"/>
          <w:b/>
          <w:color w:val="auto"/>
          <w:sz w:val="32"/>
          <w:szCs w:val="32"/>
          <w:highlight w:val="none"/>
          <w:lang w:val="en-US" w:eastAsia="zh-CN"/>
        </w:rPr>
        <w:t>附件2</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9CF2C03">
      <w:pPr>
        <w:shd w:val="clea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日期：    </w:t>
      </w: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80ED6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27EDF"/>
    <w:rsid w:val="00835FC4"/>
    <w:rsid w:val="00935EC2"/>
    <w:rsid w:val="00C3645A"/>
    <w:rsid w:val="00D00625"/>
    <w:rsid w:val="00DF3633"/>
    <w:rsid w:val="00E81C9E"/>
    <w:rsid w:val="00EE06FE"/>
    <w:rsid w:val="00FA1FA8"/>
    <w:rsid w:val="013853AC"/>
    <w:rsid w:val="01603505"/>
    <w:rsid w:val="01F16209"/>
    <w:rsid w:val="023E1286"/>
    <w:rsid w:val="029C7664"/>
    <w:rsid w:val="02C122C8"/>
    <w:rsid w:val="030669ED"/>
    <w:rsid w:val="032B7E17"/>
    <w:rsid w:val="034B5FC8"/>
    <w:rsid w:val="035A44BC"/>
    <w:rsid w:val="0388135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DBC505E"/>
    <w:rsid w:val="0DF24C9A"/>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5CE6CC2"/>
    <w:rsid w:val="16021A7C"/>
    <w:rsid w:val="16135A37"/>
    <w:rsid w:val="166F3635"/>
    <w:rsid w:val="16806E74"/>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CF63251"/>
    <w:rsid w:val="1D4452C4"/>
    <w:rsid w:val="1D61352C"/>
    <w:rsid w:val="1D882867"/>
    <w:rsid w:val="1DAA7D59"/>
    <w:rsid w:val="1DC64ADE"/>
    <w:rsid w:val="1DCF6B00"/>
    <w:rsid w:val="1DFA0457"/>
    <w:rsid w:val="1E5F5CBE"/>
    <w:rsid w:val="1E8307F5"/>
    <w:rsid w:val="1F457921"/>
    <w:rsid w:val="1FAD5F5A"/>
    <w:rsid w:val="1FFD3E53"/>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973AD"/>
    <w:rsid w:val="247C6E9E"/>
    <w:rsid w:val="24A51F50"/>
    <w:rsid w:val="25650E5F"/>
    <w:rsid w:val="25674FDE"/>
    <w:rsid w:val="25C26B32"/>
    <w:rsid w:val="26010880"/>
    <w:rsid w:val="26211CEE"/>
    <w:rsid w:val="26775B6F"/>
    <w:rsid w:val="26785B58"/>
    <w:rsid w:val="26F15921"/>
    <w:rsid w:val="27B05B28"/>
    <w:rsid w:val="27CA4ABB"/>
    <w:rsid w:val="28515521"/>
    <w:rsid w:val="28987754"/>
    <w:rsid w:val="28CF3A40"/>
    <w:rsid w:val="28D92620"/>
    <w:rsid w:val="294E0F60"/>
    <w:rsid w:val="29760BDE"/>
    <w:rsid w:val="2987716A"/>
    <w:rsid w:val="29AE18A7"/>
    <w:rsid w:val="2A1C39EA"/>
    <w:rsid w:val="2A6366FF"/>
    <w:rsid w:val="2B3D5BF4"/>
    <w:rsid w:val="2C4141D8"/>
    <w:rsid w:val="2C5444DF"/>
    <w:rsid w:val="2C950AFD"/>
    <w:rsid w:val="2CBF127D"/>
    <w:rsid w:val="2D210C4A"/>
    <w:rsid w:val="2D2F064E"/>
    <w:rsid w:val="2D6159B4"/>
    <w:rsid w:val="2E7A56DC"/>
    <w:rsid w:val="2E9F315C"/>
    <w:rsid w:val="2EBA484A"/>
    <w:rsid w:val="2F4D3609"/>
    <w:rsid w:val="2F5836E9"/>
    <w:rsid w:val="2F8126DB"/>
    <w:rsid w:val="2FBD18C1"/>
    <w:rsid w:val="300206D5"/>
    <w:rsid w:val="30062480"/>
    <w:rsid w:val="30556F21"/>
    <w:rsid w:val="308C5F1F"/>
    <w:rsid w:val="30CE282F"/>
    <w:rsid w:val="310D04DE"/>
    <w:rsid w:val="31111553"/>
    <w:rsid w:val="31191AA6"/>
    <w:rsid w:val="314B6E80"/>
    <w:rsid w:val="31A05328"/>
    <w:rsid w:val="32142E46"/>
    <w:rsid w:val="32340024"/>
    <w:rsid w:val="32843E96"/>
    <w:rsid w:val="32C410E7"/>
    <w:rsid w:val="32EC2577"/>
    <w:rsid w:val="334341C1"/>
    <w:rsid w:val="336F654B"/>
    <w:rsid w:val="33F2545E"/>
    <w:rsid w:val="34155E66"/>
    <w:rsid w:val="34454474"/>
    <w:rsid w:val="34AF40BC"/>
    <w:rsid w:val="35334ED5"/>
    <w:rsid w:val="3558667A"/>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3A4AB1"/>
    <w:rsid w:val="3A6303AE"/>
    <w:rsid w:val="3A836438"/>
    <w:rsid w:val="3A993EAE"/>
    <w:rsid w:val="3AB61186"/>
    <w:rsid w:val="3AF15A98"/>
    <w:rsid w:val="3B1612CF"/>
    <w:rsid w:val="3C283344"/>
    <w:rsid w:val="3C485F9D"/>
    <w:rsid w:val="3C7C70D7"/>
    <w:rsid w:val="3C940DD1"/>
    <w:rsid w:val="3C983DDE"/>
    <w:rsid w:val="3D7804A8"/>
    <w:rsid w:val="3E0C6463"/>
    <w:rsid w:val="3E32264F"/>
    <w:rsid w:val="3EE43BF5"/>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567018"/>
    <w:rsid w:val="46BC402D"/>
    <w:rsid w:val="472961BF"/>
    <w:rsid w:val="475528CD"/>
    <w:rsid w:val="47975159"/>
    <w:rsid w:val="47B265AF"/>
    <w:rsid w:val="47E83461"/>
    <w:rsid w:val="48331B28"/>
    <w:rsid w:val="4916491B"/>
    <w:rsid w:val="496717C4"/>
    <w:rsid w:val="4A063A4F"/>
    <w:rsid w:val="4A875AD1"/>
    <w:rsid w:val="4AE27CAC"/>
    <w:rsid w:val="4AFD0930"/>
    <w:rsid w:val="4B1B2ECF"/>
    <w:rsid w:val="4B2E6F39"/>
    <w:rsid w:val="4B6E282F"/>
    <w:rsid w:val="4BAC48C9"/>
    <w:rsid w:val="4BB27DC6"/>
    <w:rsid w:val="4BB60561"/>
    <w:rsid w:val="4BDC66D4"/>
    <w:rsid w:val="4C192E4D"/>
    <w:rsid w:val="4C404189"/>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823496"/>
    <w:rsid w:val="51937E4D"/>
    <w:rsid w:val="51B4711D"/>
    <w:rsid w:val="52383592"/>
    <w:rsid w:val="523875F5"/>
    <w:rsid w:val="52506204"/>
    <w:rsid w:val="52810931"/>
    <w:rsid w:val="52BE22AC"/>
    <w:rsid w:val="52EF06B7"/>
    <w:rsid w:val="53FA1DF3"/>
    <w:rsid w:val="541A7921"/>
    <w:rsid w:val="541D55E2"/>
    <w:rsid w:val="543025D9"/>
    <w:rsid w:val="547138AB"/>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CB62726"/>
    <w:rsid w:val="5D1066F9"/>
    <w:rsid w:val="5D9E638A"/>
    <w:rsid w:val="5DF85390"/>
    <w:rsid w:val="5E8E347A"/>
    <w:rsid w:val="5F0279C4"/>
    <w:rsid w:val="5F535D43"/>
    <w:rsid w:val="5F944466"/>
    <w:rsid w:val="5FBE7D8F"/>
    <w:rsid w:val="5FDA449D"/>
    <w:rsid w:val="60470EFE"/>
    <w:rsid w:val="60844C26"/>
    <w:rsid w:val="60A9029A"/>
    <w:rsid w:val="60DA29A7"/>
    <w:rsid w:val="60FA16F8"/>
    <w:rsid w:val="61102202"/>
    <w:rsid w:val="6139287F"/>
    <w:rsid w:val="616D4934"/>
    <w:rsid w:val="61CA0C65"/>
    <w:rsid w:val="61ED3C40"/>
    <w:rsid w:val="62A50D92"/>
    <w:rsid w:val="62C642C8"/>
    <w:rsid w:val="631B2246"/>
    <w:rsid w:val="6320666B"/>
    <w:rsid w:val="63CF15A0"/>
    <w:rsid w:val="64055963"/>
    <w:rsid w:val="6425592F"/>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BF1EDA"/>
    <w:rsid w:val="6A4E3ABD"/>
    <w:rsid w:val="6AE63D7E"/>
    <w:rsid w:val="6B1FB0C7"/>
    <w:rsid w:val="6B462C2B"/>
    <w:rsid w:val="6B8359E9"/>
    <w:rsid w:val="6B8C5108"/>
    <w:rsid w:val="6B9D36B9"/>
    <w:rsid w:val="6BD277B9"/>
    <w:rsid w:val="6C321620"/>
    <w:rsid w:val="6C5C4BB7"/>
    <w:rsid w:val="6CA401D5"/>
    <w:rsid w:val="6CA83959"/>
    <w:rsid w:val="6CE30E35"/>
    <w:rsid w:val="6DA02882"/>
    <w:rsid w:val="6DA12E69"/>
    <w:rsid w:val="6DBB3B60"/>
    <w:rsid w:val="6DCB5255"/>
    <w:rsid w:val="6E2C6F5B"/>
    <w:rsid w:val="6F0B4673"/>
    <w:rsid w:val="6F4831D1"/>
    <w:rsid w:val="700E4F44"/>
    <w:rsid w:val="70124E0E"/>
    <w:rsid w:val="70173239"/>
    <w:rsid w:val="706C7ABF"/>
    <w:rsid w:val="711D3FA5"/>
    <w:rsid w:val="71C9107F"/>
    <w:rsid w:val="71D234CA"/>
    <w:rsid w:val="721A5B23"/>
    <w:rsid w:val="72864070"/>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27654D"/>
    <w:rsid w:val="79D7762B"/>
    <w:rsid w:val="79EB254B"/>
    <w:rsid w:val="7BA82ABD"/>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7794</Words>
  <Characters>8719</Characters>
  <Lines>224</Lines>
  <Paragraphs>63</Paragraphs>
  <TotalTime>11</TotalTime>
  <ScaleCrop>false</ScaleCrop>
  <LinksUpToDate>false</LinksUpToDate>
  <CharactersWithSpaces>8870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2025-10-16T05:49:27Z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